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8778A" w14:textId="77777777" w:rsidR="00487FA0" w:rsidRPr="00D24C34" w:rsidRDefault="00487FA0">
      <w:pPr>
        <w:pStyle w:val="Corpsdetexte"/>
        <w:spacing w:before="1"/>
        <w:rPr>
          <w:rFonts w:ascii="Calibri Light" w:hAnsi="Calibri Light" w:cs="Calibri Light"/>
          <w:sz w:val="7"/>
        </w:rPr>
      </w:pPr>
    </w:p>
    <w:tbl>
      <w:tblPr>
        <w:tblStyle w:val="Grilledutableau"/>
        <w:tblW w:w="9067" w:type="dxa"/>
        <w:tblInd w:w="1028" w:type="dxa"/>
        <w:tblLook w:val="04A0" w:firstRow="1" w:lastRow="0" w:firstColumn="1" w:lastColumn="0" w:noHBand="0" w:noVBand="1"/>
      </w:tblPr>
      <w:tblGrid>
        <w:gridCol w:w="1696"/>
        <w:gridCol w:w="4536"/>
        <w:gridCol w:w="993"/>
        <w:gridCol w:w="1842"/>
      </w:tblGrid>
      <w:tr w:rsidR="00E94BAD" w:rsidRPr="009937E4" w14:paraId="6C1781AF" w14:textId="77777777" w:rsidTr="00863BD0">
        <w:trPr>
          <w:trHeight w:val="478"/>
        </w:trPr>
        <w:tc>
          <w:tcPr>
            <w:tcW w:w="6232" w:type="dxa"/>
            <w:gridSpan w:val="2"/>
            <w:vAlign w:val="center"/>
          </w:tcPr>
          <w:p w14:paraId="4A173623" w14:textId="77777777" w:rsidR="00E94BAD" w:rsidRPr="009937E4" w:rsidRDefault="00E94BAD" w:rsidP="009B3E63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kern w:val="0"/>
              </w:rPr>
            </w:pPr>
            <w:r w:rsidRPr="009937E4">
              <w:rPr>
                <w:rFonts w:ascii="Calibri Light" w:hAnsi="Calibri Light" w:cs="Calibri Light"/>
                <w:kern w:val="0"/>
              </w:rPr>
              <w:t>Classe : Terminale CAP AS</w:t>
            </w:r>
          </w:p>
        </w:tc>
        <w:tc>
          <w:tcPr>
            <w:tcW w:w="993" w:type="dxa"/>
            <w:tcBorders>
              <w:right w:val="nil"/>
            </w:tcBorders>
            <w:vAlign w:val="center"/>
          </w:tcPr>
          <w:p w14:paraId="7784CA42" w14:textId="77777777" w:rsidR="00E94BAD" w:rsidRPr="009937E4" w:rsidRDefault="00E94BAD" w:rsidP="009B3E63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kern w:val="0"/>
              </w:rPr>
            </w:pPr>
            <w:r w:rsidRPr="009937E4">
              <w:rPr>
                <w:rFonts w:ascii="Calibri Light" w:hAnsi="Calibri Light" w:cs="Calibri Light"/>
                <w:kern w:val="0"/>
              </w:rPr>
              <w:t>Date</w:t>
            </w:r>
          </w:p>
        </w:tc>
        <w:tc>
          <w:tcPr>
            <w:tcW w:w="1842" w:type="dxa"/>
            <w:tcBorders>
              <w:left w:val="nil"/>
            </w:tcBorders>
            <w:vAlign w:val="center"/>
          </w:tcPr>
          <w:p w14:paraId="3C50353F" w14:textId="77777777" w:rsidR="00E94BAD" w:rsidRPr="009937E4" w:rsidRDefault="00E94BAD" w:rsidP="009B3E63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kern w:val="0"/>
              </w:rPr>
            </w:pPr>
          </w:p>
        </w:tc>
      </w:tr>
      <w:tr w:rsidR="00E94BAD" w:rsidRPr="009937E4" w14:paraId="06A9E2BE" w14:textId="77777777" w:rsidTr="00863BD0">
        <w:trPr>
          <w:trHeight w:val="555"/>
        </w:trPr>
        <w:tc>
          <w:tcPr>
            <w:tcW w:w="1696" w:type="dxa"/>
            <w:tcBorders>
              <w:right w:val="nil"/>
            </w:tcBorders>
            <w:vAlign w:val="center"/>
          </w:tcPr>
          <w:p w14:paraId="5CD70192" w14:textId="77777777" w:rsidR="00E94BAD" w:rsidRPr="009937E4" w:rsidRDefault="00E94BAD" w:rsidP="009B3E63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kern w:val="0"/>
              </w:rPr>
            </w:pPr>
            <w:r w:rsidRPr="009937E4">
              <w:rPr>
                <w:rFonts w:ascii="Calibri Light" w:hAnsi="Calibri Light" w:cs="Calibri Light"/>
                <w:kern w:val="0"/>
              </w:rPr>
              <w:t>Nom-Prénom</w:t>
            </w:r>
            <w:r>
              <w:rPr>
                <w:rFonts w:ascii="Calibri Light" w:hAnsi="Calibri Light" w:cs="Calibri Light"/>
                <w:kern w:val="0"/>
              </w:rPr>
              <w:t> :</w:t>
            </w:r>
          </w:p>
        </w:tc>
        <w:tc>
          <w:tcPr>
            <w:tcW w:w="4536" w:type="dxa"/>
            <w:tcBorders>
              <w:left w:val="nil"/>
            </w:tcBorders>
            <w:vAlign w:val="center"/>
          </w:tcPr>
          <w:p w14:paraId="3F642690" w14:textId="77777777" w:rsidR="00E94BAD" w:rsidRPr="009937E4" w:rsidRDefault="00E94BAD" w:rsidP="009B3E63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kern w:val="0"/>
              </w:rPr>
            </w:pPr>
          </w:p>
        </w:tc>
        <w:tc>
          <w:tcPr>
            <w:tcW w:w="993" w:type="dxa"/>
            <w:tcBorders>
              <w:right w:val="nil"/>
            </w:tcBorders>
            <w:vAlign w:val="center"/>
          </w:tcPr>
          <w:p w14:paraId="00284B11" w14:textId="77777777" w:rsidR="00E94BAD" w:rsidRPr="009937E4" w:rsidRDefault="00E94BAD" w:rsidP="009B3E63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kern w:val="0"/>
              </w:rPr>
            </w:pPr>
            <w:r w:rsidRPr="009937E4">
              <w:rPr>
                <w:rFonts w:ascii="Calibri Light" w:hAnsi="Calibri Light" w:cs="Calibri Light"/>
                <w:kern w:val="0"/>
              </w:rPr>
              <w:t>Groupe</w:t>
            </w:r>
          </w:p>
        </w:tc>
        <w:tc>
          <w:tcPr>
            <w:tcW w:w="1842" w:type="dxa"/>
            <w:tcBorders>
              <w:left w:val="nil"/>
            </w:tcBorders>
            <w:vAlign w:val="center"/>
          </w:tcPr>
          <w:p w14:paraId="24D47C1B" w14:textId="77777777" w:rsidR="00E94BAD" w:rsidRPr="009937E4" w:rsidRDefault="00E94BAD" w:rsidP="009B3E63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kern w:val="0"/>
              </w:rPr>
            </w:pPr>
          </w:p>
        </w:tc>
      </w:tr>
    </w:tbl>
    <w:p w14:paraId="435AB1AF" w14:textId="77777777" w:rsidR="00487FA0" w:rsidRDefault="00487FA0" w:rsidP="00863BD0">
      <w:pPr>
        <w:pStyle w:val="Corpsdetexte"/>
        <w:rPr>
          <w:rFonts w:ascii="Calibri Light" w:hAnsi="Calibri Light" w:cs="Calibri Light"/>
          <w:sz w:val="20"/>
        </w:rPr>
      </w:pPr>
    </w:p>
    <w:p w14:paraId="076E29F2" w14:textId="7BF7021B" w:rsidR="00E94BAD" w:rsidRPr="00D24C34" w:rsidRDefault="00E94BAD" w:rsidP="00863BD0">
      <w:pPr>
        <w:pStyle w:val="Corpsdetexte"/>
        <w:ind w:left="887"/>
        <w:rPr>
          <w:rFonts w:ascii="Calibri Light" w:hAnsi="Calibri Light" w:cs="Calibri Light"/>
        </w:rPr>
      </w:pPr>
      <w:r w:rsidRPr="00D24C34">
        <w:rPr>
          <w:rFonts w:ascii="Calibri Light" w:hAnsi="Calibri Light" w:cs="Calibri Light"/>
          <w:color w:val="0A1C2F"/>
        </w:rPr>
        <w:t>Grille</w:t>
      </w:r>
      <w:r w:rsidRPr="00D24C34">
        <w:rPr>
          <w:rFonts w:ascii="Calibri Light" w:hAnsi="Calibri Light" w:cs="Calibri Light"/>
          <w:color w:val="0A1C2F"/>
          <w:spacing w:val="-5"/>
        </w:rPr>
        <w:t xml:space="preserve"> </w:t>
      </w:r>
      <w:r w:rsidRPr="00D24C34">
        <w:rPr>
          <w:rFonts w:ascii="Calibri Light" w:hAnsi="Calibri Light" w:cs="Calibri Light"/>
          <w:color w:val="0A1C2F"/>
        </w:rPr>
        <w:t>d'évaluation –</w:t>
      </w:r>
      <w:r w:rsidRPr="00D24C34">
        <w:rPr>
          <w:rFonts w:ascii="Calibri Light" w:hAnsi="Calibri Light" w:cs="Calibri Light"/>
          <w:color w:val="0A1C2F"/>
          <w:spacing w:val="-7"/>
        </w:rPr>
        <w:t xml:space="preserve"> </w:t>
      </w:r>
      <w:r w:rsidRPr="00D24C34">
        <w:rPr>
          <w:rFonts w:ascii="Calibri Light" w:hAnsi="Calibri Light" w:cs="Calibri Light"/>
          <w:color w:val="0A1C2F"/>
        </w:rPr>
        <w:t>Séance</w:t>
      </w:r>
      <w:r w:rsidRPr="00D24C34">
        <w:rPr>
          <w:rFonts w:ascii="Calibri Light" w:hAnsi="Calibri Light" w:cs="Calibri Light"/>
          <w:color w:val="0A1C2F"/>
          <w:spacing w:val="-4"/>
        </w:rPr>
        <w:t xml:space="preserve"> </w:t>
      </w:r>
      <w:r w:rsidR="00CB2F91">
        <w:rPr>
          <w:rFonts w:ascii="Calibri Light" w:hAnsi="Calibri Light" w:cs="Calibri Light"/>
          <w:color w:val="0A1C2F"/>
          <w:spacing w:val="-10"/>
        </w:rPr>
        <w:t>1</w:t>
      </w:r>
    </w:p>
    <w:p w14:paraId="52560C00" w14:textId="77777777" w:rsidR="00E94BAD" w:rsidRPr="00D24C34" w:rsidRDefault="00E94BAD" w:rsidP="00863BD0">
      <w:pPr>
        <w:pStyle w:val="Corpsdetexte"/>
        <w:rPr>
          <w:rFonts w:ascii="Calibri Light" w:hAnsi="Calibri Light" w:cs="Calibri Light"/>
          <w:sz w:val="20"/>
        </w:rPr>
      </w:pPr>
    </w:p>
    <w:tbl>
      <w:tblPr>
        <w:tblStyle w:val="TableNormal"/>
        <w:tblW w:w="15174" w:type="dxa"/>
        <w:tblInd w:w="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32"/>
        <w:gridCol w:w="2948"/>
        <w:gridCol w:w="2948"/>
        <w:gridCol w:w="2948"/>
        <w:gridCol w:w="2948"/>
        <w:gridCol w:w="50"/>
      </w:tblGrid>
      <w:tr w:rsidR="00487FA0" w:rsidRPr="00D24C34" w14:paraId="3BD38603" w14:textId="77777777" w:rsidTr="00E2323C">
        <w:trPr>
          <w:trHeight w:val="439"/>
        </w:trPr>
        <w:tc>
          <w:tcPr>
            <w:tcW w:w="3332" w:type="dxa"/>
            <w:shd w:val="clear" w:color="auto" w:fill="F2F2F2"/>
            <w:vAlign w:val="center"/>
          </w:tcPr>
          <w:p w14:paraId="095F6BBB" w14:textId="77777777" w:rsidR="00487FA0" w:rsidRPr="00863BD0" w:rsidRDefault="00000000" w:rsidP="00863BD0">
            <w:pPr>
              <w:pStyle w:val="TableParagraph"/>
              <w:jc w:val="center"/>
              <w:rPr>
                <w:rFonts w:ascii="Calibri Light" w:hAnsi="Calibri Light" w:cs="Calibri Light"/>
                <w:b/>
                <w:bCs/>
                <w:sz w:val="20"/>
              </w:rPr>
            </w:pPr>
            <w:r w:rsidRPr="00863BD0">
              <w:rPr>
                <w:rFonts w:ascii="Calibri Light" w:hAnsi="Calibri Light" w:cs="Calibri Light"/>
                <w:b/>
                <w:bCs/>
                <w:spacing w:val="-2"/>
                <w:w w:val="105"/>
                <w:sz w:val="20"/>
              </w:rPr>
              <w:t>Compétences</w:t>
            </w:r>
          </w:p>
        </w:tc>
        <w:tc>
          <w:tcPr>
            <w:tcW w:w="2948" w:type="dxa"/>
            <w:shd w:val="clear" w:color="auto" w:fill="F0A883"/>
            <w:vAlign w:val="center"/>
          </w:tcPr>
          <w:p w14:paraId="2CB4A0A7" w14:textId="77777777" w:rsidR="00487FA0" w:rsidRPr="00863BD0" w:rsidRDefault="00000000" w:rsidP="00863BD0">
            <w:pPr>
              <w:pStyle w:val="TableParagraph"/>
              <w:jc w:val="center"/>
              <w:rPr>
                <w:rFonts w:ascii="Calibri Light" w:hAnsi="Calibri Light" w:cs="Calibri Light"/>
                <w:b/>
                <w:bCs/>
                <w:sz w:val="20"/>
              </w:rPr>
            </w:pPr>
            <w:r w:rsidRPr="00863BD0">
              <w:rPr>
                <w:rFonts w:ascii="Calibri Light" w:hAnsi="Calibri Light" w:cs="Calibri Light"/>
                <w:b/>
                <w:bCs/>
                <w:sz w:val="20"/>
              </w:rPr>
              <w:t>Maîtrise</w:t>
            </w:r>
            <w:r w:rsidRPr="00863BD0">
              <w:rPr>
                <w:rFonts w:ascii="Calibri Light" w:hAnsi="Calibri Light" w:cs="Calibri Light"/>
                <w:b/>
                <w:bCs/>
                <w:spacing w:val="15"/>
                <w:sz w:val="20"/>
              </w:rPr>
              <w:t xml:space="preserve"> </w:t>
            </w:r>
            <w:r w:rsidRPr="00863BD0">
              <w:rPr>
                <w:rFonts w:ascii="Calibri Light" w:hAnsi="Calibri Light" w:cs="Calibri Light"/>
                <w:b/>
                <w:bCs/>
                <w:spacing w:val="-2"/>
                <w:sz w:val="20"/>
              </w:rPr>
              <w:t>insuffisante</w:t>
            </w:r>
          </w:p>
        </w:tc>
        <w:tc>
          <w:tcPr>
            <w:tcW w:w="2948" w:type="dxa"/>
            <w:shd w:val="clear" w:color="auto" w:fill="DDEB28"/>
            <w:vAlign w:val="center"/>
          </w:tcPr>
          <w:p w14:paraId="2883F798" w14:textId="77777777" w:rsidR="00487FA0" w:rsidRPr="00863BD0" w:rsidRDefault="00000000" w:rsidP="00863BD0">
            <w:pPr>
              <w:pStyle w:val="TableParagraph"/>
              <w:jc w:val="center"/>
              <w:rPr>
                <w:rFonts w:ascii="Calibri Light" w:hAnsi="Calibri Light" w:cs="Calibri Light"/>
                <w:b/>
                <w:bCs/>
                <w:sz w:val="20"/>
              </w:rPr>
            </w:pPr>
            <w:r w:rsidRPr="00863BD0">
              <w:rPr>
                <w:rFonts w:ascii="Calibri Light" w:hAnsi="Calibri Light" w:cs="Calibri Light"/>
                <w:b/>
                <w:bCs/>
                <w:sz w:val="20"/>
              </w:rPr>
              <w:t>Maîtrise</w:t>
            </w:r>
            <w:r w:rsidRPr="00863BD0">
              <w:rPr>
                <w:rFonts w:ascii="Calibri Light" w:hAnsi="Calibri Light" w:cs="Calibri Light"/>
                <w:b/>
                <w:bCs/>
                <w:spacing w:val="19"/>
                <w:sz w:val="20"/>
              </w:rPr>
              <w:t xml:space="preserve"> </w:t>
            </w:r>
            <w:r w:rsidRPr="00863BD0">
              <w:rPr>
                <w:rFonts w:ascii="Calibri Light" w:hAnsi="Calibri Light" w:cs="Calibri Light"/>
                <w:b/>
                <w:bCs/>
                <w:spacing w:val="-2"/>
                <w:sz w:val="20"/>
              </w:rPr>
              <w:t>fragile</w:t>
            </w:r>
          </w:p>
        </w:tc>
        <w:tc>
          <w:tcPr>
            <w:tcW w:w="2948" w:type="dxa"/>
            <w:shd w:val="clear" w:color="auto" w:fill="B3E4A1"/>
            <w:vAlign w:val="center"/>
          </w:tcPr>
          <w:p w14:paraId="69BE3C49" w14:textId="77777777" w:rsidR="00487FA0" w:rsidRPr="00863BD0" w:rsidRDefault="00000000" w:rsidP="00863BD0">
            <w:pPr>
              <w:pStyle w:val="TableParagraph"/>
              <w:jc w:val="center"/>
              <w:rPr>
                <w:rFonts w:ascii="Calibri Light" w:hAnsi="Calibri Light" w:cs="Calibri Light"/>
                <w:b/>
                <w:bCs/>
                <w:sz w:val="20"/>
              </w:rPr>
            </w:pPr>
            <w:r w:rsidRPr="00863BD0">
              <w:rPr>
                <w:rFonts w:ascii="Calibri Light" w:hAnsi="Calibri Light" w:cs="Calibri Light"/>
                <w:b/>
                <w:bCs/>
                <w:sz w:val="20"/>
              </w:rPr>
              <w:t>Maîtrise</w:t>
            </w:r>
            <w:r w:rsidRPr="00863BD0">
              <w:rPr>
                <w:rFonts w:ascii="Calibri Light" w:hAnsi="Calibri Light" w:cs="Calibri Light"/>
                <w:b/>
                <w:bCs/>
                <w:spacing w:val="16"/>
                <w:sz w:val="20"/>
              </w:rPr>
              <w:t xml:space="preserve"> </w:t>
            </w:r>
            <w:r w:rsidRPr="00863BD0">
              <w:rPr>
                <w:rFonts w:ascii="Calibri Light" w:hAnsi="Calibri Light" w:cs="Calibri Light"/>
                <w:b/>
                <w:bCs/>
                <w:spacing w:val="-2"/>
                <w:sz w:val="20"/>
              </w:rPr>
              <w:t>satisfaisante</w:t>
            </w:r>
          </w:p>
        </w:tc>
        <w:tc>
          <w:tcPr>
            <w:tcW w:w="2998" w:type="dxa"/>
            <w:gridSpan w:val="2"/>
            <w:shd w:val="clear" w:color="auto" w:fill="3A7C21"/>
            <w:vAlign w:val="center"/>
          </w:tcPr>
          <w:p w14:paraId="421BB3F5" w14:textId="77777777" w:rsidR="00487FA0" w:rsidRPr="00863BD0" w:rsidRDefault="00000000" w:rsidP="00863BD0">
            <w:pPr>
              <w:pStyle w:val="TableParagraph"/>
              <w:jc w:val="center"/>
              <w:rPr>
                <w:rFonts w:ascii="Calibri Light" w:hAnsi="Calibri Light" w:cs="Calibri Light"/>
                <w:b/>
                <w:bCs/>
                <w:sz w:val="20"/>
              </w:rPr>
            </w:pPr>
            <w:r w:rsidRPr="00863BD0">
              <w:rPr>
                <w:rFonts w:ascii="Calibri Light" w:hAnsi="Calibri Light" w:cs="Calibri Light"/>
                <w:b/>
                <w:bCs/>
                <w:w w:val="105"/>
                <w:sz w:val="20"/>
              </w:rPr>
              <w:t>Très</w:t>
            </w:r>
            <w:r w:rsidRPr="00863BD0">
              <w:rPr>
                <w:rFonts w:ascii="Calibri Light" w:hAnsi="Calibri Light" w:cs="Calibri Light"/>
                <w:b/>
                <w:bCs/>
                <w:spacing w:val="-13"/>
                <w:w w:val="105"/>
                <w:sz w:val="20"/>
              </w:rPr>
              <w:t xml:space="preserve"> </w:t>
            </w:r>
            <w:r w:rsidRPr="00863BD0">
              <w:rPr>
                <w:rFonts w:ascii="Calibri Light" w:hAnsi="Calibri Light" w:cs="Calibri Light"/>
                <w:b/>
                <w:bCs/>
                <w:w w:val="105"/>
                <w:sz w:val="20"/>
              </w:rPr>
              <w:t>bonne</w:t>
            </w:r>
            <w:r w:rsidRPr="00863BD0">
              <w:rPr>
                <w:rFonts w:ascii="Calibri Light" w:hAnsi="Calibri Light" w:cs="Calibri Light"/>
                <w:b/>
                <w:bCs/>
                <w:spacing w:val="-13"/>
                <w:w w:val="105"/>
                <w:sz w:val="20"/>
              </w:rPr>
              <w:t xml:space="preserve"> </w:t>
            </w:r>
            <w:r w:rsidRPr="00863BD0">
              <w:rPr>
                <w:rFonts w:ascii="Calibri Light" w:hAnsi="Calibri Light" w:cs="Calibri Light"/>
                <w:b/>
                <w:bCs/>
                <w:spacing w:val="-2"/>
                <w:w w:val="105"/>
                <w:sz w:val="20"/>
              </w:rPr>
              <w:t>maîtrise</w:t>
            </w:r>
          </w:p>
        </w:tc>
      </w:tr>
      <w:tr w:rsidR="003A4A80" w:rsidRPr="00D24C34" w14:paraId="083BD3E8" w14:textId="77777777" w:rsidTr="00E2323C">
        <w:trPr>
          <w:gridAfter w:val="1"/>
          <w:wAfter w:w="50" w:type="dxa"/>
          <w:trHeight w:val="1214"/>
        </w:trPr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66786" w14:textId="77777777" w:rsidR="003A4A80" w:rsidRPr="003A4A80" w:rsidRDefault="003A4A80" w:rsidP="003A4A80">
            <w:pPr>
              <w:pStyle w:val="TableParagraph"/>
              <w:spacing w:before="191" w:line="247" w:lineRule="auto"/>
              <w:ind w:left="100" w:hanging="10"/>
              <w:rPr>
                <w:rFonts w:ascii="Calibri Light" w:hAnsi="Calibri Light" w:cs="Calibri Light"/>
                <w:b/>
                <w:bCs/>
              </w:rPr>
            </w:pPr>
            <w:r w:rsidRPr="003A4A80">
              <w:rPr>
                <w:rFonts w:ascii="Calibri Light" w:hAnsi="Calibri Light" w:cs="Calibri Light"/>
                <w:b/>
                <w:bCs/>
              </w:rPr>
              <w:t xml:space="preserve">C 1-02 : Analyser les supports </w:t>
            </w:r>
            <w:r w:rsidRPr="003A4A80">
              <w:rPr>
                <w:rFonts w:ascii="Calibri Light" w:hAnsi="Calibri Light" w:cs="Calibri Light"/>
                <w:b/>
                <w:bCs/>
                <w:spacing w:val="-2"/>
              </w:rPr>
              <w:t>d'information</w:t>
            </w:r>
          </w:p>
          <w:p w14:paraId="3CC8E9EC" w14:textId="7BBE5FE2" w:rsidR="003A4A80" w:rsidRPr="003A4A80" w:rsidRDefault="003A4A80" w:rsidP="003A4A80">
            <w:pPr>
              <w:ind w:left="100"/>
              <w:rPr>
                <w:rFonts w:ascii="Calibri Light" w:hAnsi="Calibri Light" w:cs="Calibri Light"/>
                <w:b/>
                <w:bCs/>
              </w:rPr>
            </w:pPr>
            <w:r w:rsidRPr="003A4A80">
              <w:rPr>
                <w:rFonts w:ascii="Calibri Light" w:hAnsi="Calibri Light" w:cs="Calibri Light"/>
                <w:b/>
                <w:bCs/>
              </w:rPr>
              <w:t>(</w:t>
            </w:r>
            <w:proofErr w:type="gramStart"/>
            <w:r w:rsidRPr="003A4A80">
              <w:rPr>
                <w:rFonts w:ascii="Calibri Light" w:hAnsi="Calibri Light" w:cs="Calibri Light"/>
                <w:b/>
                <w:bCs/>
              </w:rPr>
              <w:t>analyse</w:t>
            </w:r>
            <w:proofErr w:type="gramEnd"/>
            <w:r w:rsidRPr="003A4A80">
              <w:rPr>
                <w:rFonts w:ascii="Calibri Light" w:hAnsi="Calibri Light" w:cs="Calibri Light"/>
                <w:b/>
                <w:bCs/>
                <w:spacing w:val="12"/>
              </w:rPr>
              <w:t xml:space="preserve"> </w:t>
            </w:r>
            <w:r w:rsidRPr="003A4A80">
              <w:rPr>
                <w:rFonts w:ascii="Calibri Light" w:hAnsi="Calibri Light" w:cs="Calibri Light"/>
                <w:b/>
                <w:bCs/>
                <w:spacing w:val="-2"/>
              </w:rPr>
              <w:t>documentaire)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2CB7E" w14:textId="13CD644E" w:rsidR="003A4A80" w:rsidRPr="003A4A80" w:rsidRDefault="003A4A80" w:rsidP="003A4A80">
            <w:pPr>
              <w:ind w:left="139"/>
              <w:rPr>
                <w:rFonts w:ascii="Calibri Light" w:hAnsi="Calibri Light" w:cs="Calibri Light"/>
              </w:rPr>
            </w:pP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>Document</w:t>
            </w:r>
            <w:r w:rsidRPr="003A4A80">
              <w:rPr>
                <w:rFonts w:ascii="Calibri Light" w:hAnsi="Calibri Light" w:cs="Calibri Light"/>
                <w:spacing w:val="-10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>incomplet</w:t>
            </w:r>
            <w:r w:rsidRPr="003A4A80">
              <w:rPr>
                <w:rFonts w:ascii="Calibri Light" w:hAnsi="Calibri Light" w:cs="Calibri Light"/>
                <w:spacing w:val="-10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 xml:space="preserve">(manque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>plus de 2 éléments)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56290" w14:textId="02483DB1" w:rsidR="003A4A80" w:rsidRPr="003A4A80" w:rsidRDefault="003A4A80" w:rsidP="003A4A80">
            <w:pPr>
              <w:ind w:left="168"/>
              <w:rPr>
                <w:rFonts w:ascii="Calibri Light" w:hAnsi="Calibri Light" w:cs="Calibri Light"/>
              </w:rPr>
            </w:pPr>
            <w:r w:rsidRPr="003A4A80">
              <w:rPr>
                <w:rFonts w:ascii="Calibri Light" w:hAnsi="Calibri Light" w:cs="Calibri Light"/>
                <w:w w:val="105"/>
                <w:sz w:val="20"/>
              </w:rPr>
              <w:t>Manque</w:t>
            </w:r>
            <w:r w:rsidRPr="003A4A80">
              <w:rPr>
                <w:rFonts w:ascii="Calibri Light" w:hAnsi="Calibri Light" w:cs="Calibri Light"/>
                <w:spacing w:val="-12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>2</w:t>
            </w:r>
            <w:r w:rsidRPr="003A4A80">
              <w:rPr>
                <w:rFonts w:ascii="Calibri Light" w:hAnsi="Calibri Light" w:cs="Calibri Light"/>
                <w:spacing w:val="-11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>éléments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2F43A" w14:textId="6BB893F3" w:rsidR="003A4A80" w:rsidRPr="003A4A80" w:rsidRDefault="003A4A80" w:rsidP="003A4A80">
            <w:pPr>
              <w:ind w:left="56"/>
              <w:rPr>
                <w:rFonts w:ascii="Calibri Light" w:hAnsi="Calibri Light" w:cs="Calibri Light"/>
              </w:rPr>
            </w:pPr>
            <w:r w:rsidRPr="003A4A80">
              <w:rPr>
                <w:rFonts w:ascii="Calibri Light" w:hAnsi="Calibri Light" w:cs="Calibri Light"/>
                <w:w w:val="105"/>
                <w:sz w:val="20"/>
              </w:rPr>
              <w:t>Complète</w:t>
            </w:r>
            <w:r w:rsidRPr="003A4A80">
              <w:rPr>
                <w:rFonts w:ascii="Calibri Light" w:hAnsi="Calibri Light" w:cs="Calibri Light"/>
                <w:spacing w:val="-12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>le</w:t>
            </w:r>
            <w:r w:rsidRPr="003A4A80">
              <w:rPr>
                <w:rFonts w:ascii="Calibri Light" w:hAnsi="Calibri Light" w:cs="Calibri Light"/>
                <w:spacing w:val="-11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>document</w:t>
            </w:r>
            <w:r w:rsidRPr="003A4A80">
              <w:rPr>
                <w:rFonts w:ascii="Calibri Light" w:hAnsi="Calibri Light" w:cs="Calibri Light"/>
                <w:spacing w:val="-11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 xml:space="preserve">avec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  <w:u w:val="single"/>
              </w:rPr>
              <w:t>tous</w:t>
            </w:r>
            <w:r w:rsidRPr="003A4A80">
              <w:rPr>
                <w:rFonts w:ascii="Calibri Light" w:hAnsi="Calibri Light" w:cs="Calibri Light"/>
                <w:spacing w:val="-10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>les</w:t>
            </w:r>
            <w:r w:rsidRPr="003A4A80">
              <w:rPr>
                <w:rFonts w:ascii="Calibri Light" w:hAnsi="Calibri Light" w:cs="Calibri Light"/>
                <w:spacing w:val="-10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>éléments</w:t>
            </w:r>
            <w:r w:rsidRPr="003A4A80">
              <w:rPr>
                <w:rFonts w:ascii="Calibri Light" w:hAnsi="Calibri Light" w:cs="Calibri Light"/>
                <w:spacing w:val="-10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 xml:space="preserve">manquant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 xml:space="preserve">sans la présentation du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>document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00B3B" w14:textId="5663D776" w:rsidR="003A4A80" w:rsidRPr="003A4A80" w:rsidRDefault="003A4A80" w:rsidP="003A4A80">
            <w:pPr>
              <w:ind w:left="85"/>
              <w:rPr>
                <w:rFonts w:ascii="Calibri Light" w:hAnsi="Calibri Light" w:cs="Calibri Light"/>
              </w:rPr>
            </w:pPr>
            <w:r w:rsidRPr="003A4A80">
              <w:rPr>
                <w:rFonts w:ascii="Calibri Light" w:hAnsi="Calibri Light" w:cs="Calibri Light"/>
                <w:w w:val="105"/>
                <w:sz w:val="20"/>
              </w:rPr>
              <w:t xml:space="preserve">Complète le document avec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  <w:u w:val="single"/>
              </w:rPr>
              <w:t>tous</w:t>
            </w:r>
            <w:r w:rsidRPr="003A4A80">
              <w:rPr>
                <w:rFonts w:ascii="Calibri Light" w:hAnsi="Calibri Light" w:cs="Calibri Light"/>
                <w:spacing w:val="-9"/>
                <w:w w:val="105"/>
                <w:sz w:val="20"/>
              </w:rPr>
              <w:t xml:space="preserve"> </w:t>
            </w:r>
            <w:proofErr w:type="gramStart"/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>les</w:t>
            </w:r>
            <w:r w:rsidRPr="003A4A80">
              <w:rPr>
                <w:rFonts w:ascii="Calibri Light" w:hAnsi="Calibri Light" w:cs="Calibri Light"/>
                <w:spacing w:val="-10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>éléments</w:t>
            </w:r>
            <w:r w:rsidRPr="003A4A80">
              <w:rPr>
                <w:rFonts w:ascii="Calibri Light" w:hAnsi="Calibri Light" w:cs="Calibri Light"/>
                <w:spacing w:val="-10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>manquant</w:t>
            </w:r>
            <w:proofErr w:type="gramEnd"/>
            <w:r w:rsidRPr="003A4A80">
              <w:rPr>
                <w:rFonts w:ascii="Calibri Light" w:hAnsi="Calibri Light" w:cs="Calibri Light"/>
                <w:spacing w:val="-9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b/>
                <w:spacing w:val="-2"/>
                <w:w w:val="105"/>
                <w:sz w:val="20"/>
              </w:rPr>
              <w:t xml:space="preserve">+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>présentation du document</w:t>
            </w:r>
          </w:p>
        </w:tc>
      </w:tr>
      <w:tr w:rsidR="003A4A80" w:rsidRPr="00D24C34" w14:paraId="637475F7" w14:textId="77777777" w:rsidTr="00E2323C">
        <w:trPr>
          <w:gridAfter w:val="1"/>
          <w:wAfter w:w="50" w:type="dxa"/>
          <w:trHeight w:val="1763"/>
        </w:trPr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FAA1D" w14:textId="77777777" w:rsidR="003A4A80" w:rsidRPr="003A4A80" w:rsidRDefault="003A4A80" w:rsidP="003A4A80">
            <w:pPr>
              <w:pStyle w:val="TableParagraph"/>
              <w:spacing w:before="1" w:line="249" w:lineRule="auto"/>
              <w:ind w:left="100" w:hanging="10"/>
              <w:rPr>
                <w:rFonts w:ascii="Calibri Light" w:hAnsi="Calibri Light" w:cs="Calibri Light"/>
                <w:b/>
                <w:bCs/>
              </w:rPr>
            </w:pPr>
            <w:r w:rsidRPr="003A4A80">
              <w:rPr>
                <w:rFonts w:ascii="Calibri Light" w:hAnsi="Calibri Light" w:cs="Calibri Light"/>
                <w:b/>
                <w:bCs/>
              </w:rPr>
              <w:t xml:space="preserve">C 3-02 : Recueillir et exploiter de </w:t>
            </w:r>
            <w:r w:rsidRPr="003A4A80">
              <w:rPr>
                <w:rFonts w:ascii="Calibri Light" w:hAnsi="Calibri Light" w:cs="Calibri Light"/>
                <w:b/>
                <w:bCs/>
                <w:spacing w:val="-2"/>
              </w:rPr>
              <w:t>l’information</w:t>
            </w:r>
          </w:p>
          <w:p w14:paraId="7A3D11A4" w14:textId="10DDC6D2" w:rsidR="003A4A80" w:rsidRPr="003A4A80" w:rsidRDefault="003A4A80" w:rsidP="003A4A80">
            <w:pPr>
              <w:ind w:left="100"/>
              <w:rPr>
                <w:rFonts w:ascii="Calibri Light" w:hAnsi="Calibri Light" w:cs="Calibri Light"/>
                <w:b/>
                <w:bCs/>
              </w:rPr>
            </w:pPr>
            <w:r w:rsidRPr="003A4A80">
              <w:rPr>
                <w:rFonts w:ascii="Calibri Light" w:hAnsi="Calibri Light" w:cs="Calibri Light"/>
                <w:b/>
                <w:bCs/>
              </w:rPr>
              <w:t>(</w:t>
            </w:r>
            <w:proofErr w:type="gramStart"/>
            <w:r w:rsidRPr="003A4A80">
              <w:rPr>
                <w:rFonts w:ascii="Calibri Light" w:hAnsi="Calibri Light" w:cs="Calibri Light"/>
                <w:b/>
                <w:bCs/>
              </w:rPr>
              <w:t>scénarios</w:t>
            </w:r>
            <w:proofErr w:type="gramEnd"/>
            <w:r w:rsidRPr="003A4A80">
              <w:rPr>
                <w:rFonts w:ascii="Calibri Light" w:hAnsi="Calibri Light" w:cs="Calibri Light"/>
                <w:b/>
                <w:bCs/>
              </w:rPr>
              <w:t xml:space="preserve"> photos avec prise de </w:t>
            </w:r>
            <w:r w:rsidRPr="003A4A80">
              <w:rPr>
                <w:rFonts w:ascii="Calibri Light" w:hAnsi="Calibri Light" w:cs="Calibri Light"/>
                <w:b/>
                <w:bCs/>
                <w:spacing w:val="-2"/>
              </w:rPr>
              <w:t>notes)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AC0C9" w14:textId="3DE8E5BB" w:rsidR="003A4A80" w:rsidRPr="003A4A80" w:rsidRDefault="003A4A80" w:rsidP="003A4A80">
            <w:pPr>
              <w:ind w:left="139"/>
              <w:rPr>
                <w:rFonts w:ascii="Calibri Light" w:hAnsi="Calibri Light" w:cs="Calibri Light"/>
              </w:rPr>
            </w:pPr>
            <w:r w:rsidRPr="003A4A80">
              <w:rPr>
                <w:rFonts w:ascii="Calibri Light" w:hAnsi="Calibri Light" w:cs="Calibri Light"/>
                <w:w w:val="105"/>
                <w:sz w:val="20"/>
              </w:rPr>
              <w:t xml:space="preserve">Ne relève pas ou de manière erronée les informations </w:t>
            </w:r>
            <w:r w:rsidRPr="003A4A80">
              <w:rPr>
                <w:rFonts w:ascii="Calibri Light" w:hAnsi="Calibri Light" w:cs="Calibri Light"/>
                <w:sz w:val="20"/>
              </w:rPr>
              <w:t xml:space="preserve">essentielles (localisation, nature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 xml:space="preserve">des travaux, horaires, entreprise). Prise de notes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>absente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471C7" w14:textId="7532F903" w:rsidR="003A4A80" w:rsidRPr="003A4A80" w:rsidRDefault="003A4A80" w:rsidP="003A4A80">
            <w:pPr>
              <w:ind w:left="168"/>
              <w:rPr>
                <w:rFonts w:ascii="Calibri Light" w:hAnsi="Calibri Light" w:cs="Calibri Light"/>
              </w:rPr>
            </w:pPr>
            <w:r w:rsidRPr="003A4A80">
              <w:rPr>
                <w:rFonts w:ascii="Calibri Light" w:hAnsi="Calibri Light" w:cs="Calibri Light"/>
                <w:w w:val="105"/>
                <w:sz w:val="20"/>
              </w:rPr>
              <w:t>Identifie partiellement les risques</w:t>
            </w:r>
            <w:r w:rsidRPr="003A4A80">
              <w:rPr>
                <w:rFonts w:ascii="Calibri Light" w:hAnsi="Calibri Light" w:cs="Calibri Light"/>
                <w:spacing w:val="-12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>mais</w:t>
            </w:r>
            <w:r w:rsidRPr="003A4A80">
              <w:rPr>
                <w:rFonts w:ascii="Calibri Light" w:hAnsi="Calibri Light" w:cs="Calibri Light"/>
                <w:spacing w:val="-12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>omet</w:t>
            </w:r>
            <w:r w:rsidRPr="003A4A80">
              <w:rPr>
                <w:rFonts w:ascii="Calibri Light" w:hAnsi="Calibri Light" w:cs="Calibri Light"/>
                <w:spacing w:val="-12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>des</w:t>
            </w:r>
            <w:r w:rsidRPr="003A4A80">
              <w:rPr>
                <w:rFonts w:ascii="Calibri Light" w:hAnsi="Calibri Light" w:cs="Calibri Light"/>
                <w:spacing w:val="-12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 xml:space="preserve">aspects importants. Prise de note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>partielle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87A2F" w14:textId="57F94441" w:rsidR="003A4A80" w:rsidRPr="003A4A80" w:rsidRDefault="003A4A80" w:rsidP="003A4A80">
            <w:pPr>
              <w:ind w:left="56"/>
              <w:rPr>
                <w:rFonts w:ascii="Calibri Light" w:hAnsi="Calibri Light" w:cs="Calibri Light"/>
              </w:rPr>
            </w:pPr>
            <w:r w:rsidRPr="003A4A80">
              <w:rPr>
                <w:rFonts w:ascii="Calibri Light" w:hAnsi="Calibri Light" w:cs="Calibri Light"/>
                <w:w w:val="105"/>
                <w:sz w:val="20"/>
              </w:rPr>
              <w:t xml:space="preserve">Identifie partiellement les informations. Localisation imprécise. Oublie certains éléments importants. Prise de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>notes</w:t>
            </w:r>
            <w:r w:rsidRPr="003A4A80">
              <w:rPr>
                <w:rFonts w:ascii="Calibri Light" w:hAnsi="Calibri Light" w:cs="Calibri Light"/>
                <w:spacing w:val="-10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>structurée</w:t>
            </w:r>
            <w:r w:rsidRPr="003A4A80">
              <w:rPr>
                <w:rFonts w:ascii="Calibri Light" w:hAnsi="Calibri Light" w:cs="Calibri Light"/>
                <w:spacing w:val="-10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>et</w:t>
            </w:r>
            <w:r w:rsidRPr="003A4A80">
              <w:rPr>
                <w:rFonts w:ascii="Calibri Light" w:hAnsi="Calibri Light" w:cs="Calibri Light"/>
                <w:spacing w:val="-10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>exploitable.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09EAF" w14:textId="27111FFD" w:rsidR="003A4A80" w:rsidRPr="003A4A80" w:rsidRDefault="003A4A80" w:rsidP="003A4A80">
            <w:pPr>
              <w:ind w:left="85"/>
              <w:rPr>
                <w:rFonts w:ascii="Calibri Light" w:hAnsi="Calibri Light" w:cs="Calibri Light"/>
              </w:rPr>
            </w:pP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>Identifie</w:t>
            </w:r>
            <w:r w:rsidRPr="003A4A80">
              <w:rPr>
                <w:rFonts w:ascii="Calibri Light" w:hAnsi="Calibri Light" w:cs="Calibri Light"/>
                <w:spacing w:val="-10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>correctement</w:t>
            </w:r>
            <w:r w:rsidRPr="003A4A80">
              <w:rPr>
                <w:rFonts w:ascii="Calibri Light" w:hAnsi="Calibri Light" w:cs="Calibri Light"/>
                <w:spacing w:val="-10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>tous</w:t>
            </w:r>
            <w:r w:rsidRPr="003A4A80">
              <w:rPr>
                <w:rFonts w:ascii="Calibri Light" w:hAnsi="Calibri Light" w:cs="Calibri Light"/>
                <w:spacing w:val="-10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 xml:space="preserve">les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>éléments</w:t>
            </w:r>
            <w:r w:rsidRPr="003A4A80">
              <w:rPr>
                <w:rFonts w:ascii="Calibri Light" w:hAnsi="Calibri Light" w:cs="Calibri Light"/>
                <w:spacing w:val="-12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>:</w:t>
            </w:r>
            <w:r w:rsidRPr="003A4A80">
              <w:rPr>
                <w:rFonts w:ascii="Calibri Light" w:hAnsi="Calibri Light" w:cs="Calibri Light"/>
                <w:spacing w:val="-12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>localisation,</w:t>
            </w:r>
            <w:r w:rsidRPr="003A4A80">
              <w:rPr>
                <w:rFonts w:ascii="Calibri Light" w:hAnsi="Calibri Light" w:cs="Calibri Light"/>
                <w:spacing w:val="-12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>nature des</w:t>
            </w:r>
            <w:r w:rsidRPr="003A4A80">
              <w:rPr>
                <w:rFonts w:ascii="Calibri Light" w:hAnsi="Calibri Light" w:cs="Calibri Light"/>
                <w:spacing w:val="-12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>travaux</w:t>
            </w:r>
            <w:r w:rsidRPr="003A4A80">
              <w:rPr>
                <w:rFonts w:ascii="Calibri Light" w:hAnsi="Calibri Light" w:cs="Calibri Light"/>
                <w:spacing w:val="-12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>par</w:t>
            </w:r>
            <w:r w:rsidRPr="003A4A80">
              <w:rPr>
                <w:rFonts w:ascii="Calibri Light" w:hAnsi="Calibri Light" w:cs="Calibri Light"/>
                <w:spacing w:val="-12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>points</w:t>
            </w:r>
            <w:r w:rsidRPr="003A4A80">
              <w:rPr>
                <w:rFonts w:ascii="Calibri Light" w:hAnsi="Calibri Light" w:cs="Calibri Light"/>
                <w:spacing w:val="-12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 xml:space="preserve">chauds, entreprise, durée et horaires. Prise de notes structurée et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>exploitable.</w:t>
            </w:r>
          </w:p>
        </w:tc>
      </w:tr>
      <w:tr w:rsidR="003A4A80" w:rsidRPr="00D24C34" w14:paraId="6BE54589" w14:textId="77777777" w:rsidTr="00E2323C">
        <w:trPr>
          <w:gridAfter w:val="1"/>
          <w:wAfter w:w="50" w:type="dxa"/>
          <w:trHeight w:val="1969"/>
        </w:trPr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E6F22" w14:textId="04EBB5A1" w:rsidR="003A4A80" w:rsidRPr="003A4A80" w:rsidRDefault="003A4A80" w:rsidP="003A4A80">
            <w:pPr>
              <w:ind w:left="100"/>
              <w:rPr>
                <w:rFonts w:ascii="Calibri Light" w:hAnsi="Calibri Light" w:cs="Calibri Light"/>
                <w:b/>
                <w:bCs/>
              </w:rPr>
            </w:pPr>
            <w:r w:rsidRPr="003A4A80">
              <w:rPr>
                <w:rFonts w:ascii="Calibri Light" w:hAnsi="Calibri Light" w:cs="Calibri Light"/>
                <w:b/>
                <w:bCs/>
              </w:rPr>
              <w:t xml:space="preserve">C 5-01 : Repérer et signaler les situations génératrices de risque </w:t>
            </w:r>
            <w:r w:rsidRPr="003A4A80">
              <w:rPr>
                <w:rFonts w:ascii="Calibri Light" w:hAnsi="Calibri Light" w:cs="Calibri Light"/>
                <w:b/>
                <w:bCs/>
                <w:spacing w:val="-2"/>
              </w:rPr>
              <w:t>incendie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A1C21" w14:textId="0210DEEE" w:rsidR="003A4A80" w:rsidRPr="003A4A80" w:rsidRDefault="003A4A80" w:rsidP="003A4A80">
            <w:pPr>
              <w:ind w:left="139"/>
              <w:rPr>
                <w:rFonts w:ascii="Calibri Light" w:hAnsi="Calibri Light" w:cs="Calibri Light"/>
              </w:rPr>
            </w:pPr>
            <w:r w:rsidRPr="003A4A80">
              <w:rPr>
                <w:rFonts w:ascii="Calibri Light" w:hAnsi="Calibri Light" w:cs="Calibri Light"/>
                <w:w w:val="105"/>
                <w:sz w:val="20"/>
              </w:rPr>
              <w:t xml:space="preserve">Ne détecte pas ou très peu les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>risques</w:t>
            </w:r>
            <w:r w:rsidRPr="003A4A80">
              <w:rPr>
                <w:rFonts w:ascii="Calibri Light" w:hAnsi="Calibri Light" w:cs="Calibri Light"/>
                <w:spacing w:val="-8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>incendie.</w:t>
            </w:r>
            <w:r w:rsidRPr="003A4A80">
              <w:rPr>
                <w:rFonts w:ascii="Calibri Light" w:hAnsi="Calibri Light" w:cs="Calibri Light"/>
                <w:spacing w:val="-7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>N'identifie</w:t>
            </w:r>
            <w:r w:rsidRPr="003A4A80">
              <w:rPr>
                <w:rFonts w:ascii="Calibri Light" w:hAnsi="Calibri Light" w:cs="Calibri Light"/>
                <w:spacing w:val="-8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 xml:space="preserve">pas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 xml:space="preserve">les sources de chaleur, les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>combustibles.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0FCD4" w14:textId="77777777" w:rsidR="003A4A80" w:rsidRPr="003A4A80" w:rsidRDefault="003A4A80" w:rsidP="003A4A80">
            <w:pPr>
              <w:pStyle w:val="TableParagraph"/>
              <w:spacing w:before="181" w:line="247" w:lineRule="auto"/>
              <w:ind w:left="168" w:right="223" w:hanging="10"/>
              <w:rPr>
                <w:rFonts w:ascii="Calibri Light" w:hAnsi="Calibri Light" w:cs="Calibri Light"/>
                <w:sz w:val="20"/>
              </w:rPr>
            </w:pPr>
            <w:r w:rsidRPr="003A4A80">
              <w:rPr>
                <w:rFonts w:ascii="Calibri Light" w:hAnsi="Calibri Light" w:cs="Calibri Light"/>
                <w:w w:val="105"/>
                <w:sz w:val="20"/>
              </w:rPr>
              <w:t>Repère</w:t>
            </w:r>
            <w:r w:rsidRPr="003A4A80">
              <w:rPr>
                <w:rFonts w:ascii="Calibri Light" w:hAnsi="Calibri Light" w:cs="Calibri Light"/>
                <w:spacing w:val="-3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>les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>risques</w:t>
            </w:r>
            <w:r w:rsidRPr="003A4A80">
              <w:rPr>
                <w:rFonts w:ascii="Calibri Light" w:hAnsi="Calibri Light" w:cs="Calibri Light"/>
                <w:spacing w:val="-7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>de</w:t>
            </w:r>
            <w:r w:rsidRPr="003A4A80">
              <w:rPr>
                <w:rFonts w:ascii="Calibri Light" w:hAnsi="Calibri Light" w:cs="Calibri Light"/>
                <w:spacing w:val="-3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>manière partielle. Identifie certaines sources</w:t>
            </w:r>
            <w:r w:rsidRPr="003A4A80">
              <w:rPr>
                <w:rFonts w:ascii="Calibri Light" w:hAnsi="Calibri Light" w:cs="Calibri Light"/>
                <w:spacing w:val="-12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>de</w:t>
            </w:r>
            <w:r w:rsidRPr="003A4A80">
              <w:rPr>
                <w:rFonts w:ascii="Calibri Light" w:hAnsi="Calibri Light" w:cs="Calibri Light"/>
                <w:spacing w:val="-12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>chaleur</w:t>
            </w:r>
            <w:r w:rsidRPr="003A4A80">
              <w:rPr>
                <w:rFonts w:ascii="Calibri Light" w:hAnsi="Calibri Light" w:cs="Calibri Light"/>
                <w:spacing w:val="-12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>mais</w:t>
            </w:r>
            <w:r w:rsidRPr="003A4A80">
              <w:rPr>
                <w:rFonts w:ascii="Calibri Light" w:hAnsi="Calibri Light" w:cs="Calibri Light"/>
                <w:spacing w:val="-12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>oublie des combustibles ou des facteurs aggravants.</w:t>
            </w:r>
          </w:p>
          <w:p w14:paraId="38F60158" w14:textId="5E6043CE" w:rsidR="003A4A80" w:rsidRPr="003A4A80" w:rsidRDefault="003A4A80" w:rsidP="003A4A80">
            <w:pPr>
              <w:ind w:left="168"/>
              <w:rPr>
                <w:rFonts w:ascii="Calibri Light" w:hAnsi="Calibri Light" w:cs="Calibri Light"/>
              </w:rPr>
            </w:pPr>
            <w:r w:rsidRPr="003A4A80">
              <w:rPr>
                <w:rFonts w:ascii="Calibri Light" w:hAnsi="Calibri Light" w:cs="Calibri Light"/>
                <w:sz w:val="20"/>
              </w:rPr>
              <w:t>Signalement</w:t>
            </w:r>
            <w:r w:rsidRPr="003A4A80">
              <w:rPr>
                <w:rFonts w:ascii="Calibri Light" w:hAnsi="Calibri Light" w:cs="Calibri Light"/>
                <w:spacing w:val="23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spacing w:val="-2"/>
                <w:sz w:val="20"/>
              </w:rPr>
              <w:t>incomplet.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62E70" w14:textId="304E7D66" w:rsidR="003A4A80" w:rsidRPr="003A4A80" w:rsidRDefault="003A4A80" w:rsidP="003A4A80">
            <w:pPr>
              <w:ind w:left="56"/>
              <w:rPr>
                <w:rFonts w:ascii="Calibri Light" w:hAnsi="Calibri Light" w:cs="Calibri Light"/>
              </w:rPr>
            </w:pPr>
            <w:r w:rsidRPr="003A4A80">
              <w:rPr>
                <w:rFonts w:ascii="Calibri Light" w:hAnsi="Calibri Light" w:cs="Calibri Light"/>
                <w:w w:val="105"/>
                <w:sz w:val="20"/>
              </w:rPr>
              <w:t>Identifie</w:t>
            </w:r>
            <w:r w:rsidRPr="003A4A80">
              <w:rPr>
                <w:rFonts w:ascii="Calibri Light" w:hAnsi="Calibri Light" w:cs="Calibri Light"/>
                <w:spacing w:val="-6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>toutes</w:t>
            </w:r>
            <w:r w:rsidRPr="003A4A80">
              <w:rPr>
                <w:rFonts w:ascii="Calibri Light" w:hAnsi="Calibri Light" w:cs="Calibri Light"/>
                <w:spacing w:val="-8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>les</w:t>
            </w:r>
            <w:r w:rsidRPr="003A4A80">
              <w:rPr>
                <w:rFonts w:ascii="Calibri Light" w:hAnsi="Calibri Light" w:cs="Calibri Light"/>
                <w:spacing w:val="-7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>sources</w:t>
            </w:r>
            <w:r w:rsidRPr="003A4A80">
              <w:rPr>
                <w:rFonts w:ascii="Calibri Light" w:hAnsi="Calibri Light" w:cs="Calibri Light"/>
                <w:spacing w:val="-8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 xml:space="preserve">de chaleur, les combustibles présents, les contraintes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>d'évacuation.</w:t>
            </w:r>
            <w:r w:rsidRPr="003A4A80">
              <w:rPr>
                <w:rFonts w:ascii="Calibri Light" w:hAnsi="Calibri Light" w:cs="Calibri Light"/>
                <w:spacing w:val="-10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>Signalement</w:t>
            </w:r>
            <w:r w:rsidRPr="003A4A80">
              <w:rPr>
                <w:rFonts w:ascii="Calibri Light" w:hAnsi="Calibri Light" w:cs="Calibri Light"/>
                <w:spacing w:val="-10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 xml:space="preserve">des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>principaux risques.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4C6A4" w14:textId="44BB7D98" w:rsidR="003A4A80" w:rsidRPr="003A4A80" w:rsidRDefault="003A4A80" w:rsidP="003A4A80">
            <w:pPr>
              <w:ind w:left="85"/>
              <w:rPr>
                <w:rFonts w:ascii="Calibri Light" w:hAnsi="Calibri Light" w:cs="Calibri Light"/>
              </w:rPr>
            </w:pP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>Analyse</w:t>
            </w:r>
            <w:r w:rsidRPr="003A4A80">
              <w:rPr>
                <w:rFonts w:ascii="Calibri Light" w:hAnsi="Calibri Light" w:cs="Calibri Light"/>
                <w:spacing w:val="-8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>complète</w:t>
            </w:r>
            <w:r w:rsidRPr="003A4A80">
              <w:rPr>
                <w:rFonts w:ascii="Calibri Light" w:hAnsi="Calibri Light" w:cs="Calibri Light"/>
                <w:spacing w:val="-8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>des</w:t>
            </w:r>
            <w:r w:rsidRPr="003A4A80">
              <w:rPr>
                <w:rFonts w:ascii="Calibri Light" w:hAnsi="Calibri Light" w:cs="Calibri Light"/>
                <w:spacing w:val="-8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>risques</w:t>
            </w:r>
            <w:r w:rsidRPr="003A4A80">
              <w:rPr>
                <w:rFonts w:ascii="Calibri Light" w:hAnsi="Calibri Light" w:cs="Calibri Light"/>
                <w:spacing w:val="-7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 xml:space="preserve">: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 xml:space="preserve">sources de chaleur, classe de feu, tous les facteurs aggravants, contrainte pour l'évacuation. Les risques sont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>explicités</w:t>
            </w:r>
          </w:p>
        </w:tc>
      </w:tr>
      <w:tr w:rsidR="003A4A80" w:rsidRPr="00D24C34" w14:paraId="4047512F" w14:textId="77777777" w:rsidTr="00E2323C">
        <w:trPr>
          <w:gridAfter w:val="1"/>
          <w:wAfter w:w="50" w:type="dxa"/>
          <w:trHeight w:val="2407"/>
        </w:trPr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EE139" w14:textId="579586B4" w:rsidR="003A4A80" w:rsidRPr="003A4A80" w:rsidRDefault="003A4A80" w:rsidP="003A4A80">
            <w:pPr>
              <w:ind w:left="100"/>
              <w:rPr>
                <w:rFonts w:ascii="Calibri Light" w:hAnsi="Calibri Light" w:cs="Calibri Light"/>
                <w:b/>
                <w:bCs/>
              </w:rPr>
            </w:pPr>
            <w:r w:rsidRPr="003A4A80">
              <w:rPr>
                <w:rFonts w:ascii="Calibri Light" w:hAnsi="Calibri Light" w:cs="Calibri Light"/>
                <w:b/>
                <w:bCs/>
              </w:rPr>
              <w:t>C 5-03 Intervenir : mettre en œuvre les gestes et techniques conformes à la certification SSIAP 1.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D6754" w14:textId="7057F72E" w:rsidR="003A4A80" w:rsidRPr="003A4A80" w:rsidRDefault="003A4A80" w:rsidP="003A4A80">
            <w:pPr>
              <w:ind w:left="139"/>
              <w:rPr>
                <w:rFonts w:ascii="Calibri Light" w:hAnsi="Calibri Light" w:cs="Calibri Light"/>
              </w:rPr>
            </w:pPr>
            <w:r w:rsidRPr="003A4A80">
              <w:rPr>
                <w:rFonts w:ascii="Calibri Light" w:hAnsi="Calibri Light" w:cs="Calibri Light"/>
                <w:w w:val="105"/>
                <w:sz w:val="20"/>
              </w:rPr>
              <w:t xml:space="preserve">Ne propose pas de permis de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>feu</w:t>
            </w:r>
            <w:r w:rsidRPr="003A4A80">
              <w:rPr>
                <w:rFonts w:ascii="Calibri Light" w:hAnsi="Calibri Light" w:cs="Calibri Light"/>
                <w:spacing w:val="-10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>ou</w:t>
            </w:r>
            <w:r w:rsidRPr="003A4A80">
              <w:rPr>
                <w:rFonts w:ascii="Calibri Light" w:hAnsi="Calibri Light" w:cs="Calibri Light"/>
                <w:spacing w:val="-10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>de</w:t>
            </w:r>
            <w:r w:rsidRPr="003A4A80">
              <w:rPr>
                <w:rFonts w:ascii="Calibri Light" w:hAnsi="Calibri Light" w:cs="Calibri Light"/>
                <w:spacing w:val="-10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>mesures</w:t>
            </w:r>
            <w:r w:rsidRPr="003A4A80">
              <w:rPr>
                <w:rFonts w:ascii="Calibri Light" w:hAnsi="Calibri Light" w:cs="Calibri Light"/>
                <w:spacing w:val="-10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 xml:space="preserve">préventives.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 xml:space="preserve">Aucune organisation de la prévention ou de la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>surveillance.</w:t>
            </w:r>
            <w:r w:rsidRPr="003A4A80">
              <w:rPr>
                <w:rFonts w:ascii="Calibri Light" w:hAnsi="Calibri Light" w:cs="Calibri Light"/>
                <w:spacing w:val="-9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>N'envisage</w:t>
            </w:r>
            <w:r w:rsidRPr="003A4A80">
              <w:rPr>
                <w:rFonts w:ascii="Calibri Light" w:hAnsi="Calibri Light" w:cs="Calibri Light"/>
                <w:spacing w:val="-6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>pas</w:t>
            </w:r>
            <w:r w:rsidRPr="003A4A80">
              <w:rPr>
                <w:rFonts w:ascii="Calibri Light" w:hAnsi="Calibri Light" w:cs="Calibri Light"/>
                <w:spacing w:val="-6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 xml:space="preserve">les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>situations d'urgence.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4CE02" w14:textId="78275432" w:rsidR="003A4A80" w:rsidRPr="003A4A80" w:rsidRDefault="003A4A80" w:rsidP="003A4A80">
            <w:pPr>
              <w:ind w:left="168"/>
              <w:rPr>
                <w:rFonts w:ascii="Calibri Light" w:hAnsi="Calibri Light" w:cs="Calibri Light"/>
              </w:rPr>
            </w:pPr>
            <w:r w:rsidRPr="003A4A80">
              <w:rPr>
                <w:rFonts w:ascii="Calibri Light" w:hAnsi="Calibri Light" w:cs="Calibri Light"/>
                <w:w w:val="105"/>
                <w:sz w:val="20"/>
              </w:rPr>
              <w:t>Évoque</w:t>
            </w:r>
            <w:r w:rsidRPr="003A4A80">
              <w:rPr>
                <w:rFonts w:ascii="Calibri Light" w:hAnsi="Calibri Light" w:cs="Calibri Light"/>
                <w:spacing w:val="-12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>le</w:t>
            </w:r>
            <w:r w:rsidRPr="003A4A80">
              <w:rPr>
                <w:rFonts w:ascii="Calibri Light" w:hAnsi="Calibri Light" w:cs="Calibri Light"/>
                <w:spacing w:val="-12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>besoin</w:t>
            </w:r>
            <w:r w:rsidRPr="003A4A80">
              <w:rPr>
                <w:rFonts w:ascii="Calibri Light" w:hAnsi="Calibri Light" w:cs="Calibri Light"/>
                <w:spacing w:val="-12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>de</w:t>
            </w:r>
            <w:r w:rsidRPr="003A4A80">
              <w:rPr>
                <w:rFonts w:ascii="Calibri Light" w:hAnsi="Calibri Light" w:cs="Calibri Light"/>
                <w:spacing w:val="-12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>permis</w:t>
            </w:r>
            <w:r w:rsidRPr="003A4A80">
              <w:rPr>
                <w:rFonts w:ascii="Calibri Light" w:hAnsi="Calibri Light" w:cs="Calibri Light"/>
                <w:spacing w:val="-12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 xml:space="preserve">de feu sans justification précise. Propose 1 ou 2 mesures préventives. Surveillance </w:t>
            </w:r>
            <w:r w:rsidRPr="003A4A80">
              <w:rPr>
                <w:rFonts w:ascii="Calibri Light" w:hAnsi="Calibri Light" w:cs="Calibri Light"/>
                <w:b/>
                <w:w w:val="105"/>
                <w:sz w:val="20"/>
              </w:rPr>
              <w:t xml:space="preserve">ou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 xml:space="preserve">moyens de protection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>mentionnés.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F5A9F" w14:textId="63CA1B37" w:rsidR="003A4A80" w:rsidRPr="003A4A80" w:rsidRDefault="003A4A80" w:rsidP="003A4A80">
            <w:pPr>
              <w:ind w:left="56"/>
              <w:rPr>
                <w:rFonts w:ascii="Calibri Light" w:hAnsi="Calibri Light" w:cs="Calibri Light"/>
              </w:rPr>
            </w:pPr>
            <w:r w:rsidRPr="003A4A80">
              <w:rPr>
                <w:rFonts w:ascii="Calibri Light" w:hAnsi="Calibri Light" w:cs="Calibri Light"/>
                <w:w w:val="105"/>
                <w:sz w:val="20"/>
              </w:rPr>
              <w:t>Justifie</w:t>
            </w:r>
            <w:r w:rsidRPr="003A4A80">
              <w:rPr>
                <w:rFonts w:ascii="Calibri Light" w:hAnsi="Calibri Light" w:cs="Calibri Light"/>
                <w:spacing w:val="-1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>la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>nécessité</w:t>
            </w:r>
            <w:r w:rsidRPr="003A4A80">
              <w:rPr>
                <w:rFonts w:ascii="Calibri Light" w:hAnsi="Calibri Light" w:cs="Calibri Light"/>
                <w:spacing w:val="-3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>du</w:t>
            </w:r>
            <w:r w:rsidRPr="003A4A80">
              <w:rPr>
                <w:rFonts w:ascii="Calibri Light" w:hAnsi="Calibri Light" w:cs="Calibri Light"/>
                <w:spacing w:val="-3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>permis de feu. Propose des mesures préventives adaptées (avant/pendant/après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>avec rondes définies et délais). Ne donne</w:t>
            </w:r>
            <w:r w:rsidRPr="003A4A80">
              <w:rPr>
                <w:rFonts w:ascii="Calibri Light" w:hAnsi="Calibri Light" w:cs="Calibri Light"/>
                <w:spacing w:val="-12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>pas</w:t>
            </w:r>
            <w:r w:rsidRPr="003A4A80">
              <w:rPr>
                <w:rFonts w:ascii="Calibri Light" w:hAnsi="Calibri Light" w:cs="Calibri Light"/>
                <w:spacing w:val="-12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>la</w:t>
            </w:r>
            <w:r w:rsidRPr="003A4A80">
              <w:rPr>
                <w:rFonts w:ascii="Calibri Light" w:hAnsi="Calibri Light" w:cs="Calibri Light"/>
                <w:spacing w:val="-12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>procédure</w:t>
            </w:r>
            <w:r w:rsidRPr="003A4A80">
              <w:rPr>
                <w:rFonts w:ascii="Calibri Light" w:hAnsi="Calibri Light" w:cs="Calibri Light"/>
                <w:spacing w:val="-12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>en</w:t>
            </w:r>
            <w:r w:rsidRPr="003A4A80">
              <w:rPr>
                <w:rFonts w:ascii="Calibri Light" w:hAnsi="Calibri Light" w:cs="Calibri Light"/>
                <w:spacing w:val="-12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 xml:space="preserve">cas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>d’urgence.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54C92" w14:textId="4B41F0E7" w:rsidR="003A4A80" w:rsidRPr="003A4A80" w:rsidRDefault="003A4A80" w:rsidP="003A4A80">
            <w:pPr>
              <w:ind w:left="85"/>
              <w:rPr>
                <w:rFonts w:ascii="Calibri Light" w:hAnsi="Calibri Light" w:cs="Calibri Light"/>
              </w:rPr>
            </w:pPr>
            <w:r w:rsidRPr="003A4A80">
              <w:rPr>
                <w:rFonts w:ascii="Calibri Light" w:hAnsi="Calibri Light" w:cs="Calibri Light"/>
                <w:w w:val="105"/>
                <w:sz w:val="20"/>
              </w:rPr>
              <w:t xml:space="preserve">Justifie la nécessité du permis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>de</w:t>
            </w:r>
            <w:r w:rsidRPr="003A4A80">
              <w:rPr>
                <w:rFonts w:ascii="Calibri Light" w:hAnsi="Calibri Light" w:cs="Calibri Light"/>
                <w:spacing w:val="-10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>feu.</w:t>
            </w:r>
            <w:r w:rsidRPr="003A4A80">
              <w:rPr>
                <w:rFonts w:ascii="Calibri Light" w:hAnsi="Calibri Light" w:cs="Calibri Light"/>
                <w:spacing w:val="-10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>Les</w:t>
            </w:r>
            <w:r w:rsidRPr="003A4A80">
              <w:rPr>
                <w:rFonts w:ascii="Calibri Light" w:hAnsi="Calibri Light" w:cs="Calibri Light"/>
                <w:spacing w:val="-10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>mesures</w:t>
            </w:r>
            <w:r w:rsidRPr="003A4A80">
              <w:rPr>
                <w:rFonts w:ascii="Calibri Light" w:hAnsi="Calibri Light" w:cs="Calibri Light"/>
                <w:spacing w:val="-10"/>
                <w:w w:val="105"/>
                <w:sz w:val="20"/>
              </w:rPr>
              <w:t xml:space="preserve">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 xml:space="preserve">préventives, </w:t>
            </w:r>
            <w:r w:rsidRPr="003A4A80">
              <w:rPr>
                <w:rFonts w:ascii="Calibri Light" w:hAnsi="Calibri Light" w:cs="Calibri Light"/>
                <w:w w:val="105"/>
                <w:sz w:val="20"/>
              </w:rPr>
              <w:t xml:space="preserve">moyens de protection et surveillance renforcée sont identifiés et adaptés (avant/pendant/après avec rondes définies et délais), La procédure en cas d'urgence est </w:t>
            </w:r>
            <w:r w:rsidRPr="003A4A80">
              <w:rPr>
                <w:rFonts w:ascii="Calibri Light" w:hAnsi="Calibri Light" w:cs="Calibri Light"/>
                <w:spacing w:val="-2"/>
                <w:w w:val="105"/>
                <w:sz w:val="20"/>
              </w:rPr>
              <w:t>détaillée.</w:t>
            </w:r>
          </w:p>
        </w:tc>
      </w:tr>
    </w:tbl>
    <w:p w14:paraId="555ED7EA" w14:textId="117F9999" w:rsidR="00863BD0" w:rsidRPr="00863BD0" w:rsidRDefault="00863BD0" w:rsidP="00863BD0">
      <w:pPr>
        <w:tabs>
          <w:tab w:val="left" w:pos="2978"/>
        </w:tabs>
      </w:pPr>
    </w:p>
    <w:sectPr w:rsidR="00863BD0" w:rsidRPr="00863BD0" w:rsidSect="00863BD0">
      <w:footerReference w:type="default" r:id="rId6"/>
      <w:pgSz w:w="15840" w:h="12240" w:orient="landscape"/>
      <w:pgMar w:top="709" w:right="360" w:bottom="280" w:left="3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4A5D2" w14:textId="77777777" w:rsidR="00C85F49" w:rsidRDefault="00C85F49" w:rsidP="00863BD0">
      <w:r>
        <w:separator/>
      </w:r>
    </w:p>
  </w:endnote>
  <w:endnote w:type="continuationSeparator" w:id="0">
    <w:p w14:paraId="35CAD95E" w14:textId="77777777" w:rsidR="00C85F49" w:rsidRDefault="00C85F49" w:rsidP="00863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56A8D" w14:textId="418C8319" w:rsidR="00863BD0" w:rsidRPr="00863BD0" w:rsidRDefault="00863BD0" w:rsidP="00863BD0">
    <w:pPr>
      <w:pStyle w:val="Pieddepage"/>
      <w:tabs>
        <w:tab w:val="clear" w:pos="4536"/>
        <w:tab w:val="clear" w:pos="9072"/>
      </w:tabs>
      <w:ind w:left="993" w:right="-24"/>
      <w:rPr>
        <w:rFonts w:ascii="Calibri Light" w:hAnsi="Calibri Light" w:cs="Calibri Light"/>
        <w:sz w:val="16"/>
        <w:szCs w:val="16"/>
      </w:rPr>
    </w:pPr>
    <w:r w:rsidRPr="0091431C">
      <w:rPr>
        <w:rFonts w:ascii="Calibri Light" w:hAnsi="Calibri Light" w:cs="Calibri Light"/>
        <w:noProof/>
      </w:rPr>
      <w:drawing>
        <wp:anchor distT="0" distB="0" distL="114300" distR="114300" simplePos="0" relativeHeight="251658752" behindDoc="0" locked="0" layoutInCell="1" allowOverlap="1" wp14:anchorId="496E094B" wp14:editId="0E9381A7">
          <wp:simplePos x="0" y="0"/>
          <wp:positionH relativeFrom="column">
            <wp:posOffset>127952</wp:posOffset>
          </wp:positionH>
          <wp:positionV relativeFrom="paragraph">
            <wp:posOffset>-26035</wp:posOffset>
          </wp:positionV>
          <wp:extent cx="410845" cy="308610"/>
          <wp:effectExtent l="0" t="0" r="8255" b="0"/>
          <wp:wrapNone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308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1431C">
      <w:rPr>
        <w:rFonts w:ascii="Calibri Light" w:hAnsi="Calibri Light" w:cs="Calibri Light"/>
        <w:sz w:val="16"/>
        <w:szCs w:val="16"/>
      </w:rPr>
      <w:t xml:space="preserve"> </w:t>
    </w:r>
    <w:proofErr w:type="spellStart"/>
    <w:proofErr w:type="gramStart"/>
    <w:r w:rsidRPr="0091431C">
      <w:rPr>
        <w:rFonts w:ascii="Calibri Light" w:hAnsi="Calibri Light" w:cs="Calibri Light"/>
        <w:smallCaps/>
        <w:sz w:val="16"/>
        <w:szCs w:val="16"/>
      </w:rPr>
      <w:t>Cerpeg</w:t>
    </w:r>
    <w:proofErr w:type="spellEnd"/>
    <w:r w:rsidRPr="0091431C">
      <w:rPr>
        <w:rFonts w:ascii="Calibri Light" w:hAnsi="Calibri Light" w:cs="Calibri Light"/>
        <w:sz w:val="16"/>
        <w:szCs w:val="16"/>
      </w:rPr>
      <w:t xml:space="preserve">  |</w:t>
    </w:r>
    <w:proofErr w:type="gramEnd"/>
    <w:r w:rsidRPr="0091431C">
      <w:rPr>
        <w:rFonts w:ascii="Calibri Light" w:hAnsi="Calibri Light" w:cs="Calibri Light"/>
        <w:sz w:val="16"/>
        <w:szCs w:val="16"/>
      </w:rPr>
      <w:t xml:space="preserve"> CAP AS – Le permis de feu </w:t>
    </w:r>
    <w:r>
      <w:rPr>
        <w:rFonts w:ascii="Calibri Light" w:hAnsi="Calibri Light" w:cs="Calibri Light"/>
        <w:sz w:val="16"/>
        <w:szCs w:val="16"/>
      </w:rPr>
      <w:t>– Grille d’évaluation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29CD0" w14:textId="77777777" w:rsidR="00C85F49" w:rsidRDefault="00C85F49" w:rsidP="00863BD0">
      <w:r>
        <w:separator/>
      </w:r>
    </w:p>
  </w:footnote>
  <w:footnote w:type="continuationSeparator" w:id="0">
    <w:p w14:paraId="6FCB9131" w14:textId="77777777" w:rsidR="00C85F49" w:rsidRDefault="00C85F49" w:rsidP="00863B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FA0"/>
    <w:rsid w:val="00226609"/>
    <w:rsid w:val="002D3170"/>
    <w:rsid w:val="003A4A80"/>
    <w:rsid w:val="00467B5A"/>
    <w:rsid w:val="00487FA0"/>
    <w:rsid w:val="00590B60"/>
    <w:rsid w:val="006F07B3"/>
    <w:rsid w:val="00863BD0"/>
    <w:rsid w:val="008B13E1"/>
    <w:rsid w:val="008D4208"/>
    <w:rsid w:val="00C85F49"/>
    <w:rsid w:val="00CB2F91"/>
    <w:rsid w:val="00CC5A7B"/>
    <w:rsid w:val="00D24C34"/>
    <w:rsid w:val="00E2323C"/>
    <w:rsid w:val="00E94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0B0E85"/>
  <w15:docId w15:val="{87EF3D52-BCAE-4196-B8CF-CCB705CE9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rFonts w:ascii="Trebuchet MS" w:eastAsia="Trebuchet MS" w:hAnsi="Trebuchet MS" w:cs="Trebuchet MS"/>
      <w:b/>
      <w:bCs/>
      <w:sz w:val="52"/>
      <w:szCs w:val="52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Grilledutableau">
    <w:name w:val="Table Grid"/>
    <w:basedOn w:val="TableauNormal"/>
    <w:uiPriority w:val="39"/>
    <w:rsid w:val="00E94BAD"/>
    <w:pPr>
      <w:widowControl/>
      <w:autoSpaceDE/>
      <w:autoSpaceDN/>
    </w:pPr>
    <w:rPr>
      <w:kern w:val="2"/>
      <w:sz w:val="24"/>
      <w:szCs w:val="24"/>
      <w:lang w:val="fr-FR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863BD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63BD0"/>
    <w:rPr>
      <w:rFonts w:ascii="Times New Roman" w:eastAsia="Times New Roman" w:hAnsi="Times New Roman" w:cs="Times New Roman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863BD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63BD0"/>
    <w:rPr>
      <w:rFonts w:ascii="Times New Roman" w:eastAsia="Times New Roman" w:hAnsi="Times New Roman" w:cs="Times New Roman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4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E1_Grille_d_évaluation__séance 2</vt:lpstr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E1_Grille_d_évaluation__séance 2</dc:title>
  <dc:creator>Christelle BONNEAU</dc:creator>
  <cp:lastModifiedBy>fabienne fabienne</cp:lastModifiedBy>
  <cp:revision>6</cp:revision>
  <dcterms:created xsi:type="dcterms:W3CDTF">2025-11-17T10:28:00Z</dcterms:created>
  <dcterms:modified xsi:type="dcterms:W3CDTF">2025-11-25T14:12:00Z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2025-11-05T00:00:00Z</vt:filetime>
  </property>
  <property fmtid="{D5CDD505-2E9C-101B-9397-08002B2CF9AE}" pid="3" name="LastSaved">
    <vt:filetime>2025-11-17T00:00:00Z</vt:filetime>
  </property>
  <property fmtid="{D5CDD505-2E9C-101B-9397-08002B2CF9AE}" pid="4" name="Producer">
    <vt:lpwstr>Microsoft: Print To PDF</vt:lpwstr>
  </property>
</Properties>
</file>