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B0F7" w14:textId="77777777" w:rsidR="007E5FFD" w:rsidRDefault="007E5FFD" w:rsidP="007E5FFD">
      <w:pPr>
        <w:snapToGrid w:val="0"/>
      </w:pPr>
      <w:bookmarkStart w:id="0" w:name="_Hlk232344345"/>
      <w:r w:rsidRPr="007E5FFD">
        <w:rPr>
          <w:color w:val="FFFFFF" w:themeColor="background1"/>
          <w:sz w:val="28"/>
          <w:szCs w:val="28"/>
          <w:shd w:val="clear" w:color="auto" w:fill="E97627"/>
        </w:rPr>
        <w:t>PROJET CAP1</w:t>
      </w:r>
    </w:p>
    <w:p w14:paraId="7065C480" w14:textId="406D341B" w:rsidR="007E5FFD" w:rsidRPr="004D1F44" w:rsidRDefault="00B43E69" w:rsidP="00FC4769">
      <w:pPr>
        <w:pBdr>
          <w:bottom w:val="single" w:sz="18" w:space="1" w:color="80340D" w:themeColor="accent2" w:themeShade="80"/>
        </w:pBdr>
        <w:adjustRightInd w:val="0"/>
        <w:snapToGrid w:val="0"/>
        <w:spacing w:after="120"/>
        <w:rPr>
          <w:b/>
          <w:bCs/>
          <w:color w:val="80340D" w:themeColor="accent2" w:themeShade="80"/>
          <w:sz w:val="40"/>
          <w:szCs w:val="40"/>
        </w:rPr>
      </w:pPr>
      <w:r>
        <w:rPr>
          <w:b/>
          <w:bCs/>
          <w:color w:val="80340D" w:themeColor="accent2" w:themeShade="80"/>
          <w:sz w:val="40"/>
          <w:szCs w:val="40"/>
        </w:rPr>
        <w:t>Séance</w:t>
      </w:r>
      <w:r w:rsidR="007E5FFD" w:rsidRPr="004D1F44">
        <w:rPr>
          <w:b/>
          <w:bCs/>
          <w:color w:val="80340D" w:themeColor="accent2" w:themeShade="80"/>
          <w:sz w:val="40"/>
          <w:szCs w:val="40"/>
        </w:rPr>
        <w:t xml:space="preserve"> </w:t>
      </w:r>
      <w:r w:rsidR="00182977" w:rsidRPr="004D1F44">
        <w:rPr>
          <w:b/>
          <w:bCs/>
          <w:color w:val="80340D" w:themeColor="accent2" w:themeShade="80"/>
          <w:sz w:val="40"/>
          <w:szCs w:val="40"/>
        </w:rPr>
        <w:t>3</w:t>
      </w:r>
      <w:r w:rsidR="007E5FFD" w:rsidRPr="004D1F44">
        <w:rPr>
          <w:b/>
          <w:bCs/>
          <w:color w:val="80340D" w:themeColor="accent2" w:themeShade="80"/>
          <w:sz w:val="40"/>
          <w:szCs w:val="40"/>
        </w:rPr>
        <w:t xml:space="preserve"> : </w:t>
      </w:r>
      <w:r w:rsidR="004D1F44" w:rsidRPr="004D1F44">
        <w:rPr>
          <w:b/>
          <w:bCs/>
          <w:color w:val="80340D" w:themeColor="accent2" w:themeShade="80"/>
          <w:sz w:val="40"/>
          <w:szCs w:val="40"/>
        </w:rPr>
        <w:t>Rencontre</w:t>
      </w:r>
      <w:r w:rsidR="007E5FFD" w:rsidRPr="004D1F44">
        <w:rPr>
          <w:b/>
          <w:bCs/>
          <w:color w:val="80340D" w:themeColor="accent2" w:themeShade="80"/>
          <w:sz w:val="40"/>
          <w:szCs w:val="40"/>
        </w:rPr>
        <w:t xml:space="preserve"> avec l’intendant(e)</w:t>
      </w:r>
    </w:p>
    <w:p w14:paraId="2970366D" w14:textId="77777777" w:rsidR="007E5FFD" w:rsidRPr="007E5FFD" w:rsidRDefault="007E5FFD" w:rsidP="007E5FFD"/>
    <w:tbl>
      <w:tblPr>
        <w:tblStyle w:val="Grilledutableau"/>
        <w:tblW w:w="8363" w:type="dxa"/>
        <w:tblInd w:w="421" w:type="dxa"/>
        <w:tblLook w:val="04A0" w:firstRow="1" w:lastRow="0" w:firstColumn="1" w:lastColumn="0" w:noHBand="0" w:noVBand="1"/>
      </w:tblPr>
      <w:tblGrid>
        <w:gridCol w:w="6095"/>
        <w:gridCol w:w="2268"/>
      </w:tblGrid>
      <w:tr w:rsidR="007E5FFD" w:rsidRPr="003F374D" w14:paraId="7BB7F6F9" w14:textId="77777777" w:rsidTr="00E00BA7">
        <w:tc>
          <w:tcPr>
            <w:tcW w:w="6095" w:type="dxa"/>
            <w:shd w:val="clear" w:color="auto" w:fill="E8E8E8" w:themeFill="background2"/>
          </w:tcPr>
          <w:p w14:paraId="5BFEA90E" w14:textId="77777777" w:rsidR="007E5FFD" w:rsidRPr="00EF1683" w:rsidRDefault="007E5FFD" w:rsidP="00603228">
            <w:pPr>
              <w:adjustRightInd w:val="0"/>
              <w:snapToGrid w:val="0"/>
              <w:rPr>
                <w:b/>
                <w:bCs/>
                <w:sz w:val="22"/>
                <w:szCs w:val="22"/>
              </w:rPr>
            </w:pPr>
            <w:bookmarkStart w:id="1" w:name="_Hlk228648775"/>
            <w:r w:rsidRPr="00EF1683">
              <w:rPr>
                <w:b/>
                <w:bCs/>
                <w:sz w:val="22"/>
                <w:szCs w:val="22"/>
              </w:rPr>
              <w:t>Compétences</w:t>
            </w:r>
          </w:p>
        </w:tc>
        <w:tc>
          <w:tcPr>
            <w:tcW w:w="2268" w:type="dxa"/>
            <w:shd w:val="clear" w:color="auto" w:fill="E8E8E8" w:themeFill="background2"/>
          </w:tcPr>
          <w:p w14:paraId="53A85454" w14:textId="77777777" w:rsidR="007E5FFD" w:rsidRPr="00EF1683" w:rsidRDefault="007E5FFD" w:rsidP="00603228">
            <w:pPr>
              <w:adjustRightInd w:val="0"/>
              <w:snapToGrid w:val="0"/>
              <w:rPr>
                <w:b/>
                <w:bCs/>
                <w:sz w:val="22"/>
                <w:szCs w:val="22"/>
              </w:rPr>
            </w:pPr>
            <w:r w:rsidRPr="00EF1683">
              <w:rPr>
                <w:b/>
                <w:bCs/>
                <w:sz w:val="22"/>
                <w:szCs w:val="22"/>
              </w:rPr>
              <w:t>Savoirs associés</w:t>
            </w:r>
          </w:p>
        </w:tc>
      </w:tr>
      <w:tr w:rsidR="007E5FFD" w:rsidRPr="003F374D" w14:paraId="0911F1E9" w14:textId="77777777" w:rsidTr="00E00BA7">
        <w:trPr>
          <w:trHeight w:val="1640"/>
        </w:trPr>
        <w:tc>
          <w:tcPr>
            <w:tcW w:w="6095" w:type="dxa"/>
            <w:vAlign w:val="center"/>
          </w:tcPr>
          <w:p w14:paraId="6BAE192C" w14:textId="6E54C291" w:rsidR="00E00BA7" w:rsidRDefault="00E00BA7" w:rsidP="00603228">
            <w:pPr>
              <w:adjustRightInd w:val="0"/>
              <w:snapToGrid w:val="0"/>
              <w:rPr>
                <w:b/>
                <w:bCs/>
                <w:sz w:val="20"/>
                <w:szCs w:val="20"/>
              </w:rPr>
            </w:pPr>
            <w:r w:rsidRPr="00E00BA7">
              <w:rPr>
                <w:b/>
                <w:bCs/>
                <w:sz w:val="20"/>
                <w:szCs w:val="20"/>
              </w:rPr>
              <w:t>Bloc 2 : Mettre en valeur et approvisionner</w:t>
            </w:r>
          </w:p>
          <w:p w14:paraId="45D0A041" w14:textId="04F1A6F3" w:rsidR="00E00BA7" w:rsidRPr="00E00BA7" w:rsidRDefault="00E00BA7" w:rsidP="00603228">
            <w:pPr>
              <w:adjustRightInd w:val="0"/>
              <w:snapToGrid w:val="0"/>
              <w:rPr>
                <w:sz w:val="20"/>
                <w:szCs w:val="20"/>
              </w:rPr>
            </w:pPr>
            <w:r w:rsidRPr="00E00BA7">
              <w:rPr>
                <w:sz w:val="20"/>
                <w:szCs w:val="20"/>
              </w:rPr>
              <w:t>Participer aux opérations de conditionnement des produits</w:t>
            </w:r>
          </w:p>
          <w:p w14:paraId="38515E4A" w14:textId="63B68235" w:rsidR="00466FC5" w:rsidRDefault="00801A36" w:rsidP="00E00BA7">
            <w:pPr>
              <w:pStyle w:val="Paragraphedeliste"/>
              <w:numPr>
                <w:ilvl w:val="0"/>
                <w:numId w:val="3"/>
              </w:numPr>
              <w:adjustRightInd w:val="0"/>
              <w:snapToGrid w:val="0"/>
              <w:rPr>
                <w:sz w:val="20"/>
                <w:szCs w:val="20"/>
              </w:rPr>
            </w:pPr>
            <w:r w:rsidRPr="00E00BA7">
              <w:rPr>
                <w:sz w:val="20"/>
                <w:szCs w:val="20"/>
              </w:rPr>
              <w:t xml:space="preserve">Préparer et nettoyer les équipements et le mobilier </w:t>
            </w:r>
          </w:p>
          <w:p w14:paraId="4DFFDF63" w14:textId="77777777" w:rsidR="00E00BA7" w:rsidRPr="00E00BA7" w:rsidRDefault="00E00BA7" w:rsidP="00E00BA7">
            <w:pPr>
              <w:adjustRightInd w:val="0"/>
              <w:snapToGrid w:val="0"/>
              <w:rPr>
                <w:sz w:val="20"/>
                <w:szCs w:val="20"/>
              </w:rPr>
            </w:pPr>
            <w:r w:rsidRPr="00E00BA7">
              <w:rPr>
                <w:sz w:val="20"/>
                <w:szCs w:val="20"/>
              </w:rPr>
              <w:t>Mettre en valeur les produits et l’espace commercial</w:t>
            </w:r>
          </w:p>
          <w:p w14:paraId="161EF059" w14:textId="0345C21B" w:rsidR="007E5FFD" w:rsidRPr="00E00BA7" w:rsidRDefault="00E00BA7" w:rsidP="00603228">
            <w:pPr>
              <w:pStyle w:val="Paragraphedeliste"/>
              <w:numPr>
                <w:ilvl w:val="0"/>
                <w:numId w:val="3"/>
              </w:numPr>
              <w:adjustRightInd w:val="0"/>
              <w:snapToGrid w:val="0"/>
              <w:rPr>
                <w:sz w:val="20"/>
                <w:szCs w:val="20"/>
              </w:rPr>
            </w:pPr>
            <w:r w:rsidRPr="00E00BA7">
              <w:rPr>
                <w:sz w:val="20"/>
                <w:szCs w:val="20"/>
              </w:rPr>
              <w:t>Participer à l’aménagement de l’espace d’exposition, de vente, des vitrines</w:t>
            </w:r>
          </w:p>
        </w:tc>
        <w:tc>
          <w:tcPr>
            <w:tcW w:w="2268" w:type="dxa"/>
            <w:vAlign w:val="center"/>
          </w:tcPr>
          <w:p w14:paraId="183D772F" w14:textId="1F5DA930" w:rsidR="007E5FFD" w:rsidRPr="00B317BE" w:rsidRDefault="00801A36" w:rsidP="00603228">
            <w:pPr>
              <w:adjustRightInd w:val="0"/>
              <w:snapToGrid w:val="0"/>
              <w:rPr>
                <w:sz w:val="20"/>
                <w:szCs w:val="20"/>
              </w:rPr>
            </w:pPr>
            <w:r w:rsidRPr="00801A36">
              <w:rPr>
                <w:sz w:val="20"/>
                <w:szCs w:val="20"/>
              </w:rPr>
              <w:t>L'organisation de l'espace commercial, les règles d'hygiène et de sécurité.</w:t>
            </w:r>
          </w:p>
        </w:tc>
      </w:tr>
      <w:bookmarkEnd w:id="1"/>
    </w:tbl>
    <w:p w14:paraId="68B3CAB9" w14:textId="77777777" w:rsidR="007E5FFD" w:rsidRDefault="007E5FFD" w:rsidP="007773E2">
      <w:pPr>
        <w:jc w:val="both"/>
      </w:pPr>
    </w:p>
    <w:p w14:paraId="2F1354C6" w14:textId="77777777" w:rsidR="00E3316C" w:rsidRPr="007E5FFD" w:rsidRDefault="00E3316C" w:rsidP="007773E2">
      <w:pPr>
        <w:jc w:val="both"/>
      </w:pPr>
    </w:p>
    <w:bookmarkEnd w:id="0"/>
    <w:p w14:paraId="13697445" w14:textId="77777777" w:rsidR="006630B7" w:rsidRPr="007773E2" w:rsidRDefault="00000000" w:rsidP="007773E2">
      <w:pPr>
        <w:spacing w:after="120"/>
        <w:jc w:val="both"/>
        <w:rPr>
          <w:sz w:val="24"/>
          <w:szCs w:val="24"/>
        </w:rPr>
      </w:pPr>
      <w:r w:rsidRPr="007773E2">
        <w:rPr>
          <w:sz w:val="24"/>
          <w:szCs w:val="24"/>
        </w:rPr>
        <w:t xml:space="preserve">Le projet de boutique de fruits et légumes avance ! Après avoir </w:t>
      </w:r>
      <w:r w:rsidRPr="007773E2">
        <w:rPr>
          <w:b/>
          <w:bCs/>
          <w:sz w:val="24"/>
          <w:szCs w:val="24"/>
        </w:rPr>
        <w:t>imaginé votre concept</w:t>
      </w:r>
      <w:r w:rsidRPr="007773E2">
        <w:rPr>
          <w:sz w:val="24"/>
          <w:szCs w:val="24"/>
        </w:rPr>
        <w:t xml:space="preserve"> (Séance 1) et </w:t>
      </w:r>
      <w:r w:rsidRPr="007773E2">
        <w:rPr>
          <w:b/>
          <w:bCs/>
          <w:sz w:val="24"/>
          <w:szCs w:val="24"/>
        </w:rPr>
        <w:t>réalisé votre carte mentale numérique</w:t>
      </w:r>
      <w:r w:rsidRPr="007773E2">
        <w:rPr>
          <w:sz w:val="24"/>
          <w:szCs w:val="24"/>
        </w:rPr>
        <w:t xml:space="preserve"> (Séance 2), il est temps de passer à la </w:t>
      </w:r>
      <w:r w:rsidRPr="007773E2">
        <w:rPr>
          <w:color w:val="auto"/>
          <w:sz w:val="24"/>
          <w:szCs w:val="24"/>
        </w:rPr>
        <w:t xml:space="preserve">phase de </w:t>
      </w:r>
      <w:r w:rsidRPr="007773E2">
        <w:rPr>
          <w:b/>
          <w:bCs/>
          <w:color w:val="auto"/>
          <w:sz w:val="24"/>
          <w:szCs w:val="24"/>
        </w:rPr>
        <w:t>faisabilité réelle.</w:t>
      </w:r>
    </w:p>
    <w:p w14:paraId="0218FFEC" w14:textId="4B304B7D" w:rsidR="006630B7" w:rsidRPr="007773E2" w:rsidRDefault="00000000" w:rsidP="007773E2">
      <w:pPr>
        <w:spacing w:after="120"/>
        <w:jc w:val="both"/>
        <w:rPr>
          <w:sz w:val="24"/>
          <w:szCs w:val="24"/>
        </w:rPr>
      </w:pPr>
      <w:r w:rsidRPr="007773E2">
        <w:rPr>
          <w:color w:val="C00000"/>
          <w:sz w:val="24"/>
          <w:szCs w:val="24"/>
        </w:rPr>
        <w:t xml:space="preserve">Le </w:t>
      </w:r>
      <w:proofErr w:type="spellStart"/>
      <w:r w:rsidR="007773E2" w:rsidRPr="007773E2">
        <w:rPr>
          <w:color w:val="C00000"/>
          <w:sz w:val="24"/>
          <w:szCs w:val="24"/>
        </w:rPr>
        <w:t>xxxxx</w:t>
      </w:r>
      <w:proofErr w:type="spellEnd"/>
      <w:r w:rsidRPr="007773E2">
        <w:rPr>
          <w:color w:val="C00000"/>
          <w:sz w:val="24"/>
          <w:szCs w:val="24"/>
        </w:rPr>
        <w:t xml:space="preserve"> septembre</w:t>
      </w:r>
      <w:r w:rsidRPr="007773E2">
        <w:rPr>
          <w:sz w:val="24"/>
          <w:szCs w:val="24"/>
        </w:rPr>
        <w:t xml:space="preserve">, vos professeurs rencontreront </w:t>
      </w:r>
      <w:r w:rsidRPr="007773E2">
        <w:rPr>
          <w:b/>
          <w:bCs/>
          <w:sz w:val="24"/>
          <w:szCs w:val="24"/>
        </w:rPr>
        <w:t>l’intendant</w:t>
      </w:r>
      <w:r w:rsidRPr="007773E2">
        <w:rPr>
          <w:sz w:val="24"/>
          <w:szCs w:val="24"/>
        </w:rPr>
        <w:t xml:space="preserve"> du lycée pour discuter des détails techniques : installation, budget, matériel et règles de sécurité.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7792"/>
      </w:tblGrid>
      <w:tr w:rsidR="007773E2" w14:paraId="1D1029CC" w14:textId="77777777" w:rsidTr="005364C8">
        <w:trPr>
          <w:trHeight w:val="417"/>
          <w:jc w:val="center"/>
        </w:trPr>
        <w:tc>
          <w:tcPr>
            <w:tcW w:w="7792" w:type="dxa"/>
            <w:vAlign w:val="center"/>
          </w:tcPr>
          <w:p w14:paraId="1C5C5406" w14:textId="2E0BCC44" w:rsidR="007773E2" w:rsidRPr="007773E2" w:rsidRDefault="007773E2" w:rsidP="007773E2">
            <w:pPr>
              <w:spacing w:before="120" w:after="120"/>
              <w:jc w:val="center"/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07773E2">
              <w:rPr>
                <w:rFonts w:ascii="Aptos" w:eastAsia="Aptos" w:hAnsi="Aptos" w:cs="Aptos"/>
                <w:b/>
                <w:bCs/>
                <w:color w:val="000000" w:themeColor="text1"/>
                <w:sz w:val="22"/>
                <w:szCs w:val="22"/>
              </w:rPr>
              <w:t xml:space="preserve">Votre mission aujourd’hui : </w:t>
            </w:r>
            <w:r w:rsidRPr="007773E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préparer des propositions pour convaincre l’</w:t>
            </w:r>
            <w:r w:rsidR="00EE5716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intendant(e)</w:t>
            </w:r>
            <w:r w:rsidRPr="007773E2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 et anticiper les besoins logistiques de votre boutique.</w:t>
            </w:r>
          </w:p>
        </w:tc>
      </w:tr>
    </w:tbl>
    <w:p w14:paraId="7B24232A" w14:textId="77777777" w:rsidR="007773E2" w:rsidRPr="007773E2" w:rsidRDefault="007773E2">
      <w:pPr>
        <w:spacing w:after="240"/>
        <w:rPr>
          <w:color w:val="000000" w:themeColor="text1"/>
        </w:rPr>
      </w:pPr>
    </w:p>
    <w:p w14:paraId="141EB82F" w14:textId="16C20AF5" w:rsidR="006630B7" w:rsidRPr="005507A4" w:rsidRDefault="003D0B26" w:rsidP="00FC4769">
      <w:pPr>
        <w:shd w:val="clear" w:color="auto" w:fill="FAE2D5" w:themeFill="accent2" w:themeFillTint="33"/>
        <w:spacing w:before="240" w:after="120" w:line="240" w:lineRule="auto"/>
        <w:rPr>
          <w:b/>
          <w:bCs/>
          <w:color w:val="80340D" w:themeColor="accent2" w:themeShade="80"/>
          <w:sz w:val="28"/>
          <w:szCs w:val="28"/>
        </w:rPr>
      </w:pPr>
      <w:r w:rsidRPr="005507A4">
        <w:rPr>
          <w:rFonts w:asciiTheme="minorHAnsi" w:eastAsiaTheme="minorEastAsia" w:hAnsiTheme="minorHAnsi" w:cstheme="minorBidi"/>
          <w:b/>
          <w:bCs/>
          <w:noProof/>
          <w:color w:val="auto"/>
          <w:kern w:val="2"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04481" wp14:editId="205A752E">
                <wp:simplePos x="0" y="0"/>
                <wp:positionH relativeFrom="column">
                  <wp:posOffset>-52070</wp:posOffset>
                </wp:positionH>
                <wp:positionV relativeFrom="paragraph">
                  <wp:posOffset>330200</wp:posOffset>
                </wp:positionV>
                <wp:extent cx="800100" cy="381000"/>
                <wp:effectExtent l="0" t="0" r="0" b="0"/>
                <wp:wrapSquare wrapText="bothSides"/>
                <wp:docPr id="2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8100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F9EA3E" w14:textId="13A31A69" w:rsidR="007773E2" w:rsidRPr="007773E2" w:rsidRDefault="007773E2" w:rsidP="007773E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7773E2">
                              <w:rPr>
                                <w:color w:val="FFFFFF" w:themeColor="background1"/>
                              </w:rPr>
                              <w:t xml:space="preserve">Groupe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D04481" id="Rectangle : coins arrondis 2" o:spid="_x0000_s1026" style="position:absolute;margin-left:-4.1pt;margin-top:26pt;width:63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" fillcolor="#e97132 [3205]" stroked="f" strokeweight="1pt">
                <v:stroke joinstyle="miter"/>
                <v:textbox>
                  <w:txbxContent>
                    <w:p w14:paraId="61F9EA3E" w14:textId="13A31A69" w:rsidR="007773E2" w:rsidRPr="007773E2" w:rsidRDefault="007773E2" w:rsidP="007773E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7773E2">
                        <w:rPr>
                          <w:color w:val="FFFFFF" w:themeColor="background1"/>
                        </w:rPr>
                        <w:t xml:space="preserve">Groupe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7773E2" w:rsidRPr="005507A4">
        <w:rPr>
          <w:b/>
          <w:bCs/>
          <w:color w:val="80340D" w:themeColor="accent2" w:themeShade="80"/>
          <w:sz w:val="28"/>
          <w:szCs w:val="28"/>
        </w:rPr>
        <w:t>1</w:t>
      </w:r>
      <w:r w:rsidRPr="005507A4">
        <w:rPr>
          <w:b/>
          <w:bCs/>
          <w:color w:val="80340D" w:themeColor="accent2" w:themeShade="80"/>
          <w:sz w:val="28"/>
          <w:szCs w:val="28"/>
        </w:rPr>
        <w:t>. CONSIGNES POUR L’ACTIVITÉ</w:t>
      </w:r>
    </w:p>
    <w:p w14:paraId="23D9EC7C" w14:textId="0B3BF8BC" w:rsidR="006630B7" w:rsidRPr="003D0B26" w:rsidRDefault="007773E2" w:rsidP="003D0B26">
      <w:pPr>
        <w:pStyle w:val="Paragraphedeliste"/>
        <w:numPr>
          <w:ilvl w:val="0"/>
          <w:numId w:val="2"/>
        </w:numPr>
        <w:spacing w:before="240"/>
        <w:ind w:left="1701" w:right="-284"/>
        <w:contextualSpacing/>
        <w:rPr>
          <w:rFonts w:asciiTheme="minorHAnsi" w:eastAsiaTheme="minorEastAsia" w:hAnsiTheme="minorHAnsi" w:cstheme="minorBidi"/>
          <w:b/>
          <w:bCs/>
          <w:color w:val="auto"/>
          <w:kern w:val="2"/>
          <w14:ligatures w14:val="standardContextual"/>
        </w:rPr>
      </w:pPr>
      <w:r w:rsidRPr="003D0B26">
        <w:rPr>
          <w:rFonts w:asciiTheme="minorHAnsi" w:eastAsiaTheme="minorEastAsia" w:hAnsiTheme="minorHAnsi" w:cstheme="minorBidi"/>
          <w:b/>
          <w:bCs/>
          <w:color w:val="auto"/>
          <w:kern w:val="2"/>
          <w14:ligatures w14:val="standardContextual"/>
        </w:rPr>
        <w:t>Utiliser les post-it pour répondre aux enjeux de la boutique de produits frais </w:t>
      </w:r>
    </w:p>
    <w:p w14:paraId="036FFF9B" w14:textId="77777777" w:rsidR="003D0B26" w:rsidRPr="007773E2" w:rsidRDefault="003D0B26" w:rsidP="003D0B26">
      <w:pPr>
        <w:pStyle w:val="Paragraphedeliste"/>
        <w:ind w:left="1985"/>
        <w:contextualSpacing/>
        <w:rPr>
          <w:rFonts w:asciiTheme="minorHAnsi" w:eastAsiaTheme="minorEastAsia" w:hAnsiTheme="minorHAnsi" w:cstheme="minorBidi"/>
          <w:b/>
          <w:bCs/>
          <w:color w:val="auto"/>
          <w:kern w:val="2"/>
          <w:sz w:val="24"/>
          <w:szCs w:val="24"/>
          <w14:ligatures w14:val="standardContextual"/>
        </w:rPr>
      </w:pPr>
    </w:p>
    <w:tbl>
      <w:tblPr>
        <w:tblW w:w="7183" w:type="dxa"/>
        <w:tblInd w:w="1696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220"/>
        <w:gridCol w:w="3424"/>
      </w:tblGrid>
      <w:tr w:rsidR="006630B7" w14:paraId="1BB1EFFF" w14:textId="77777777" w:rsidTr="00D15773">
        <w:trPr>
          <w:trHeight w:val="1041"/>
        </w:trPr>
        <w:tc>
          <w:tcPr>
            <w:tcW w:w="3539" w:type="dxa"/>
            <w:tcBorders>
              <w:top w:val="single" w:sz="4" w:space="0" w:color="BFDBFE"/>
              <w:left w:val="single" w:sz="4" w:space="0" w:color="BFDBFE"/>
              <w:bottom w:val="single" w:sz="4" w:space="0" w:color="BFDBFE"/>
              <w:right w:val="single" w:sz="4" w:space="0" w:color="BFDBFE"/>
            </w:tcBorders>
            <w:shd w:val="clear" w:color="auto" w:fill="FFFF99"/>
            <w:tcMar>
              <w:top w:w="220" w:type="dxa"/>
              <w:left w:w="260" w:type="dxa"/>
              <w:bottom w:w="220" w:type="dxa"/>
              <w:right w:w="260" w:type="dxa"/>
            </w:tcMar>
          </w:tcPr>
          <w:p w14:paraId="7A5203C5" w14:textId="31AD7459" w:rsidR="006630B7" w:rsidRDefault="00000000" w:rsidP="007773E2">
            <w:pPr>
              <w:jc w:val="center"/>
            </w:pPr>
            <w:r>
              <w:rPr>
                <w:b/>
                <w:bCs/>
                <w:color w:val="1F2836"/>
              </w:rPr>
              <w:t>LES RÈGLES</w:t>
            </w:r>
          </w:p>
          <w:p w14:paraId="00310792" w14:textId="77777777" w:rsidR="003D0B26" w:rsidRDefault="00000000" w:rsidP="007773E2">
            <w:pPr>
              <w:jc w:val="center"/>
            </w:pPr>
            <w:r>
              <w:t xml:space="preserve">Quelles autorisations faut-il ? </w:t>
            </w:r>
          </w:p>
          <w:p w14:paraId="37679BA5" w14:textId="13051BD8" w:rsidR="006630B7" w:rsidRDefault="00000000" w:rsidP="007773E2">
            <w:pPr>
              <w:jc w:val="center"/>
            </w:pPr>
            <w:r>
              <w:t>(</w:t>
            </w:r>
            <w:r w:rsidR="00E713D6">
              <w:t>Gestion</w:t>
            </w:r>
            <w:r>
              <w:t xml:space="preserve"> de l’argent, horaires, accès aux locaux…)</w:t>
            </w:r>
          </w:p>
        </w:tc>
        <w:tc>
          <w:tcPr>
            <w:tcW w:w="2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CCAE52E" w14:textId="77777777" w:rsidR="006630B7" w:rsidRDefault="006630B7" w:rsidP="007773E2"/>
        </w:tc>
        <w:tc>
          <w:tcPr>
            <w:tcW w:w="3424" w:type="dxa"/>
            <w:tcBorders>
              <w:top w:val="single" w:sz="4" w:space="0" w:color="BFDBFE"/>
              <w:left w:val="single" w:sz="4" w:space="0" w:color="BFDBFE"/>
              <w:bottom w:val="single" w:sz="4" w:space="0" w:color="BFDBFE"/>
              <w:right w:val="single" w:sz="4" w:space="0" w:color="BFDBFE"/>
            </w:tcBorders>
            <w:shd w:val="clear" w:color="auto" w:fill="EFF6FF"/>
            <w:tcMar>
              <w:top w:w="220" w:type="dxa"/>
              <w:left w:w="260" w:type="dxa"/>
              <w:bottom w:w="220" w:type="dxa"/>
              <w:right w:w="260" w:type="dxa"/>
            </w:tcMar>
          </w:tcPr>
          <w:p w14:paraId="2EC6E031" w14:textId="77777777" w:rsidR="006630B7" w:rsidRDefault="00000000" w:rsidP="007773E2">
            <w:pPr>
              <w:jc w:val="center"/>
            </w:pPr>
            <w:r>
              <w:rPr>
                <w:b/>
                <w:bCs/>
                <w:color w:val="1F2836"/>
              </w:rPr>
              <w:t>L’ORGANISATION</w:t>
            </w:r>
          </w:p>
          <w:p w14:paraId="2C62C4D5" w14:textId="77777777" w:rsidR="003D0B26" w:rsidRDefault="00000000" w:rsidP="007773E2">
            <w:pPr>
              <w:jc w:val="center"/>
            </w:pPr>
            <w:r>
              <w:t xml:space="preserve">Qui fait quoi ? </w:t>
            </w:r>
          </w:p>
          <w:p w14:paraId="1E938069" w14:textId="5C548DFA" w:rsidR="006630B7" w:rsidRDefault="00000000" w:rsidP="007773E2">
            <w:pPr>
              <w:jc w:val="center"/>
            </w:pPr>
            <w:r>
              <w:t>(</w:t>
            </w:r>
            <w:r w:rsidR="00E713D6">
              <w:t>Réception</w:t>
            </w:r>
            <w:r>
              <w:t xml:space="preserve"> des légumes, mise en rayon, encaissement, rangement)</w:t>
            </w:r>
          </w:p>
        </w:tc>
      </w:tr>
      <w:tr w:rsidR="006630B7" w:rsidRPr="003D0B26" w14:paraId="7C73252A" w14:textId="77777777" w:rsidTr="003D0B26">
        <w:trPr>
          <w:gridAfter w:val="2"/>
          <w:wAfter w:w="3644" w:type="dxa"/>
          <w:trHeight w:val="20"/>
        </w:trPr>
        <w:tc>
          <w:tcPr>
            <w:tcW w:w="353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450D7CA" w14:textId="77777777" w:rsidR="006630B7" w:rsidRPr="003D0B26" w:rsidRDefault="006630B7">
            <w:pPr>
              <w:spacing w:after="140"/>
              <w:rPr>
                <w:sz w:val="2"/>
                <w:szCs w:val="2"/>
              </w:rPr>
            </w:pPr>
          </w:p>
        </w:tc>
      </w:tr>
      <w:tr w:rsidR="006630B7" w14:paraId="0AD8F3EF" w14:textId="77777777" w:rsidTr="00D15773">
        <w:tc>
          <w:tcPr>
            <w:tcW w:w="3539" w:type="dxa"/>
            <w:tcBorders>
              <w:top w:val="single" w:sz="4" w:space="0" w:color="BFDBFE"/>
              <w:left w:val="single" w:sz="4" w:space="0" w:color="BFDBFE"/>
              <w:bottom w:val="single" w:sz="4" w:space="0" w:color="BFDBFE"/>
              <w:right w:val="single" w:sz="4" w:space="0" w:color="BFDBFE"/>
            </w:tcBorders>
            <w:shd w:val="clear" w:color="auto" w:fill="FAE2D5" w:themeFill="accent2" w:themeFillTint="33"/>
            <w:tcMar>
              <w:top w:w="220" w:type="dxa"/>
              <w:left w:w="260" w:type="dxa"/>
              <w:bottom w:w="220" w:type="dxa"/>
              <w:right w:w="260" w:type="dxa"/>
            </w:tcMar>
          </w:tcPr>
          <w:p w14:paraId="6865B2B8" w14:textId="77777777" w:rsidR="006630B7" w:rsidRDefault="00000000" w:rsidP="007773E2">
            <w:pPr>
              <w:jc w:val="center"/>
            </w:pPr>
            <w:r>
              <w:rPr>
                <w:b/>
                <w:bCs/>
                <w:color w:val="1F2836"/>
              </w:rPr>
              <w:t>LES LIEUX</w:t>
            </w:r>
          </w:p>
          <w:p w14:paraId="20861D6E" w14:textId="77777777" w:rsidR="006630B7" w:rsidRDefault="00000000" w:rsidP="007773E2">
            <w:pPr>
              <w:jc w:val="center"/>
            </w:pPr>
            <w:r>
              <w:t>Où stocker les cagettes ? Où installer l’étal de vente pour attirer les clients ?</w:t>
            </w:r>
          </w:p>
        </w:tc>
        <w:tc>
          <w:tcPr>
            <w:tcW w:w="2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423BD9B" w14:textId="77777777" w:rsidR="006630B7" w:rsidRDefault="006630B7" w:rsidP="007773E2"/>
        </w:tc>
        <w:tc>
          <w:tcPr>
            <w:tcW w:w="3424" w:type="dxa"/>
            <w:tcBorders>
              <w:top w:val="single" w:sz="4" w:space="0" w:color="BFDBFE"/>
              <w:left w:val="single" w:sz="4" w:space="0" w:color="BFDBFE"/>
              <w:bottom w:val="single" w:sz="4" w:space="0" w:color="BFDBFE"/>
              <w:right w:val="single" w:sz="4" w:space="0" w:color="BFDBFE"/>
            </w:tcBorders>
            <w:shd w:val="clear" w:color="auto" w:fill="D9F2D0" w:themeFill="accent6" w:themeFillTint="33"/>
            <w:tcMar>
              <w:top w:w="220" w:type="dxa"/>
              <w:left w:w="260" w:type="dxa"/>
              <w:bottom w:w="220" w:type="dxa"/>
              <w:right w:w="260" w:type="dxa"/>
            </w:tcMar>
          </w:tcPr>
          <w:p w14:paraId="7A2DC96F" w14:textId="77777777" w:rsidR="006630B7" w:rsidRDefault="00000000" w:rsidP="007773E2">
            <w:pPr>
              <w:jc w:val="center"/>
            </w:pPr>
            <w:r>
              <w:rPr>
                <w:b/>
                <w:bCs/>
                <w:color w:val="1F2836"/>
              </w:rPr>
              <w:t>LE MATÉRIEL</w:t>
            </w:r>
          </w:p>
          <w:p w14:paraId="49959744" w14:textId="0CD25F39" w:rsidR="006630B7" w:rsidRDefault="00000000" w:rsidP="007773E2">
            <w:pPr>
              <w:jc w:val="center"/>
            </w:pPr>
            <w:r>
              <w:t>De quoi avons-nous besoin ? (</w:t>
            </w:r>
            <w:r w:rsidR="00E713D6">
              <w:t>Balance</w:t>
            </w:r>
            <w:r>
              <w:t>, nappes, décoration, outils de vente…)</w:t>
            </w:r>
          </w:p>
        </w:tc>
      </w:tr>
    </w:tbl>
    <w:p w14:paraId="7072A545" w14:textId="77777777" w:rsidR="007E5FFD" w:rsidRDefault="007E5FFD">
      <w:r>
        <w:br w:type="page"/>
      </w:r>
    </w:p>
    <w:p w14:paraId="2A1CD105" w14:textId="00447858" w:rsidR="006630B7" w:rsidRPr="005507A4" w:rsidRDefault="007773E2" w:rsidP="00FC4769">
      <w:pPr>
        <w:shd w:val="clear" w:color="auto" w:fill="FAE2D5" w:themeFill="accent2" w:themeFillTint="33"/>
        <w:spacing w:before="240" w:after="120" w:line="240" w:lineRule="auto"/>
        <w:rPr>
          <w:b/>
          <w:bCs/>
          <w:color w:val="80340D" w:themeColor="accent2" w:themeShade="80"/>
          <w:sz w:val="28"/>
          <w:szCs w:val="28"/>
        </w:rPr>
      </w:pPr>
      <w:r w:rsidRPr="005507A4">
        <w:rPr>
          <w:b/>
          <w:bCs/>
          <w:color w:val="80340D" w:themeColor="accent2" w:themeShade="80"/>
          <w:sz w:val="28"/>
          <w:szCs w:val="28"/>
        </w:rPr>
        <w:lastRenderedPageBreak/>
        <w:t>2. DÉROULEMENT DE LA SÉANCE (1H)</w:t>
      </w:r>
    </w:p>
    <w:p w14:paraId="1120ACAC" w14:textId="77777777" w:rsidR="008F49AE" w:rsidRDefault="008F49AE" w:rsidP="008F49AE"/>
    <w:tbl>
      <w:tblPr>
        <w:tblStyle w:val="Grilledutableau"/>
        <w:tblW w:w="9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84"/>
        <w:gridCol w:w="7796"/>
      </w:tblGrid>
      <w:tr w:rsidR="008F49AE" w14:paraId="320F5E64" w14:textId="77777777" w:rsidTr="008F49AE">
        <w:tc>
          <w:tcPr>
            <w:tcW w:w="988" w:type="dxa"/>
            <w:shd w:val="clear" w:color="auto" w:fill="E97627"/>
          </w:tcPr>
          <w:p w14:paraId="44245A1A" w14:textId="77777777" w:rsidR="008F49AE" w:rsidRPr="00A72A34" w:rsidRDefault="008F49AE" w:rsidP="00603228">
            <w:pPr>
              <w:rPr>
                <w:color w:val="FFFFFF" w:themeColor="background1"/>
              </w:rPr>
            </w:pPr>
            <w:r w:rsidRPr="00A72A34">
              <w:rPr>
                <w:color w:val="FFFFFF" w:themeColor="background1"/>
              </w:rPr>
              <w:t>10 min</w:t>
            </w:r>
          </w:p>
        </w:tc>
        <w:tc>
          <w:tcPr>
            <w:tcW w:w="284" w:type="dxa"/>
          </w:tcPr>
          <w:p w14:paraId="41A16BAA" w14:textId="77777777" w:rsidR="008F49AE" w:rsidRDefault="008F49AE" w:rsidP="00603228"/>
        </w:tc>
        <w:tc>
          <w:tcPr>
            <w:tcW w:w="7796" w:type="dxa"/>
          </w:tcPr>
          <w:p w14:paraId="68AC38E3" w14:textId="70A1A371" w:rsidR="008F49AE" w:rsidRPr="008F49AE" w:rsidRDefault="008F49AE" w:rsidP="00603228">
            <w:pPr>
              <w:rPr>
                <w:sz w:val="21"/>
                <w:szCs w:val="21"/>
              </w:rPr>
            </w:pPr>
            <w:r w:rsidRPr="008F49AE">
              <w:rPr>
                <w:rFonts w:ascii="Aptos" w:eastAsia="Aptos" w:hAnsi="Aptos" w:cs="Aptos"/>
                <w:b/>
                <w:bCs/>
                <w:color w:val="1F2836"/>
                <w:sz w:val="21"/>
                <w:szCs w:val="21"/>
              </w:rPr>
              <w:t xml:space="preserve">Présentation : </w:t>
            </w:r>
            <w:r w:rsidRPr="008F49AE">
              <w:rPr>
                <w:rFonts w:ascii="Aptos" w:eastAsia="Aptos" w:hAnsi="Aptos" w:cs="Aptos"/>
                <w:color w:val="374151"/>
                <w:sz w:val="21"/>
                <w:szCs w:val="21"/>
              </w:rPr>
              <w:t>Contexte de la rencontre avec l’intendant pour le projet maraîcher.</w:t>
            </w:r>
          </w:p>
        </w:tc>
      </w:tr>
      <w:tr w:rsidR="008F49AE" w:rsidRPr="008F49AE" w14:paraId="387B1CCA" w14:textId="77777777" w:rsidTr="00603228">
        <w:tc>
          <w:tcPr>
            <w:tcW w:w="988" w:type="dxa"/>
          </w:tcPr>
          <w:p w14:paraId="12A4FAD2" w14:textId="77777777" w:rsidR="008F49AE" w:rsidRPr="008F49AE" w:rsidRDefault="008F49AE" w:rsidP="00603228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4" w:type="dxa"/>
          </w:tcPr>
          <w:p w14:paraId="5E37119F" w14:textId="77777777" w:rsidR="008F49AE" w:rsidRPr="008F49AE" w:rsidRDefault="008F49AE" w:rsidP="00603228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01ABD79C" w14:textId="77777777" w:rsidR="008F49AE" w:rsidRPr="008F49AE" w:rsidRDefault="008F49AE" w:rsidP="00603228">
            <w:pPr>
              <w:rPr>
                <w:sz w:val="16"/>
                <w:szCs w:val="16"/>
              </w:rPr>
            </w:pPr>
          </w:p>
        </w:tc>
      </w:tr>
      <w:tr w:rsidR="008F49AE" w14:paraId="3B20F5C1" w14:textId="77777777" w:rsidTr="008F49AE">
        <w:tc>
          <w:tcPr>
            <w:tcW w:w="988" w:type="dxa"/>
            <w:shd w:val="clear" w:color="auto" w:fill="E97627"/>
          </w:tcPr>
          <w:p w14:paraId="660C5629" w14:textId="328B8436" w:rsidR="008F49AE" w:rsidRPr="00A72A34" w:rsidRDefault="008F49AE" w:rsidP="00603228">
            <w:pPr>
              <w:rPr>
                <w:color w:val="FFFFFF" w:themeColor="background1"/>
              </w:rPr>
            </w:pPr>
            <w:r w:rsidRPr="00A72A34">
              <w:rPr>
                <w:color w:val="FFFFFF" w:themeColor="background1"/>
              </w:rPr>
              <w:t>2</w:t>
            </w:r>
            <w:r>
              <w:rPr>
                <w:color w:val="FFFFFF" w:themeColor="background1"/>
              </w:rPr>
              <w:t>5</w:t>
            </w:r>
            <w:r w:rsidRPr="00A72A34">
              <w:rPr>
                <w:color w:val="FFFFFF" w:themeColor="background1"/>
              </w:rPr>
              <w:t xml:space="preserve"> min</w:t>
            </w:r>
          </w:p>
        </w:tc>
        <w:tc>
          <w:tcPr>
            <w:tcW w:w="284" w:type="dxa"/>
          </w:tcPr>
          <w:p w14:paraId="02525F81" w14:textId="77777777" w:rsidR="008F49AE" w:rsidRDefault="008F49AE" w:rsidP="00603228"/>
        </w:tc>
        <w:tc>
          <w:tcPr>
            <w:tcW w:w="7796" w:type="dxa"/>
          </w:tcPr>
          <w:p w14:paraId="2D268DF7" w14:textId="415761A4" w:rsidR="008F49AE" w:rsidRPr="008F49AE" w:rsidRDefault="008F49AE" w:rsidP="00603228">
            <w:pPr>
              <w:rPr>
                <w:sz w:val="21"/>
                <w:szCs w:val="21"/>
              </w:rPr>
            </w:pPr>
            <w:r w:rsidRPr="008F49AE">
              <w:rPr>
                <w:rFonts w:ascii="Aptos" w:eastAsia="Aptos" w:hAnsi="Aptos" w:cs="Aptos"/>
                <w:b/>
                <w:bCs/>
                <w:color w:val="1F2836"/>
                <w:sz w:val="21"/>
                <w:szCs w:val="21"/>
              </w:rPr>
              <w:t xml:space="preserve">Réflexion : </w:t>
            </w:r>
            <w:r w:rsidRPr="008F49AE">
              <w:rPr>
                <w:rFonts w:ascii="Aptos" w:eastAsia="Aptos" w:hAnsi="Aptos" w:cs="Aptos"/>
                <w:color w:val="374151"/>
                <w:sz w:val="21"/>
                <w:szCs w:val="21"/>
              </w:rPr>
              <w:t>Rédaction de vos propositions et questions sur les post-it.</w:t>
            </w:r>
          </w:p>
        </w:tc>
      </w:tr>
      <w:tr w:rsidR="008F49AE" w:rsidRPr="008F49AE" w14:paraId="1F05EC44" w14:textId="77777777" w:rsidTr="00603228">
        <w:tc>
          <w:tcPr>
            <w:tcW w:w="988" w:type="dxa"/>
          </w:tcPr>
          <w:p w14:paraId="7A80C05B" w14:textId="77777777" w:rsidR="008F49AE" w:rsidRPr="008F49AE" w:rsidRDefault="008F49AE" w:rsidP="00603228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4" w:type="dxa"/>
          </w:tcPr>
          <w:p w14:paraId="38605BB2" w14:textId="77777777" w:rsidR="008F49AE" w:rsidRPr="008F49AE" w:rsidRDefault="008F49AE" w:rsidP="00603228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63AA8039" w14:textId="77777777" w:rsidR="008F49AE" w:rsidRPr="008F49AE" w:rsidRDefault="008F49AE" w:rsidP="00603228">
            <w:pPr>
              <w:rPr>
                <w:sz w:val="16"/>
                <w:szCs w:val="16"/>
              </w:rPr>
            </w:pPr>
          </w:p>
        </w:tc>
      </w:tr>
      <w:tr w:rsidR="008F49AE" w14:paraId="754EE000" w14:textId="77777777" w:rsidTr="008F49AE">
        <w:tc>
          <w:tcPr>
            <w:tcW w:w="988" w:type="dxa"/>
            <w:shd w:val="clear" w:color="auto" w:fill="E97627"/>
          </w:tcPr>
          <w:p w14:paraId="4145B336" w14:textId="22484348" w:rsidR="008F49AE" w:rsidRPr="00A72A34" w:rsidRDefault="008F49AE" w:rsidP="00603228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15</w:t>
            </w:r>
            <w:r w:rsidRPr="00A72A34">
              <w:rPr>
                <w:color w:val="FFFFFF" w:themeColor="background1"/>
              </w:rPr>
              <w:t xml:space="preserve"> min</w:t>
            </w:r>
          </w:p>
        </w:tc>
        <w:tc>
          <w:tcPr>
            <w:tcW w:w="284" w:type="dxa"/>
          </w:tcPr>
          <w:p w14:paraId="29F8F589" w14:textId="77777777" w:rsidR="008F49AE" w:rsidRDefault="008F49AE" w:rsidP="00603228"/>
        </w:tc>
        <w:tc>
          <w:tcPr>
            <w:tcW w:w="7796" w:type="dxa"/>
          </w:tcPr>
          <w:p w14:paraId="4EF05738" w14:textId="06351365" w:rsidR="008F49AE" w:rsidRPr="008F49AE" w:rsidRDefault="008F49AE" w:rsidP="00603228">
            <w:pPr>
              <w:rPr>
                <w:sz w:val="21"/>
                <w:szCs w:val="21"/>
              </w:rPr>
            </w:pPr>
            <w:r w:rsidRPr="008F49AE">
              <w:rPr>
                <w:rFonts w:ascii="Aptos" w:eastAsia="Aptos" w:hAnsi="Aptos" w:cs="Aptos"/>
                <w:b/>
                <w:bCs/>
                <w:color w:val="1F2836"/>
                <w:sz w:val="21"/>
                <w:szCs w:val="21"/>
              </w:rPr>
              <w:t xml:space="preserve">Mise en commun : </w:t>
            </w:r>
            <w:r w:rsidRPr="008F49AE">
              <w:rPr>
                <w:rFonts w:ascii="Aptos" w:eastAsia="Aptos" w:hAnsi="Aptos" w:cs="Aptos"/>
                <w:color w:val="374151"/>
                <w:sz w:val="21"/>
                <w:szCs w:val="21"/>
              </w:rPr>
              <w:t>Chaque groupe présente ses solutions logistiques à la classe</w:t>
            </w:r>
          </w:p>
        </w:tc>
      </w:tr>
      <w:tr w:rsidR="008F49AE" w:rsidRPr="008F49AE" w14:paraId="0DEB5F6A" w14:textId="77777777" w:rsidTr="00603228">
        <w:tc>
          <w:tcPr>
            <w:tcW w:w="988" w:type="dxa"/>
          </w:tcPr>
          <w:p w14:paraId="6DF445FA" w14:textId="77777777" w:rsidR="008F49AE" w:rsidRPr="008F49AE" w:rsidRDefault="008F49AE" w:rsidP="00603228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4F2D69E7" w14:textId="77777777" w:rsidR="008F49AE" w:rsidRPr="008F49AE" w:rsidRDefault="008F49AE" w:rsidP="00603228">
            <w:pPr>
              <w:rPr>
                <w:sz w:val="16"/>
                <w:szCs w:val="16"/>
              </w:rPr>
            </w:pPr>
          </w:p>
        </w:tc>
        <w:tc>
          <w:tcPr>
            <w:tcW w:w="7796" w:type="dxa"/>
          </w:tcPr>
          <w:p w14:paraId="1C4493EB" w14:textId="77777777" w:rsidR="008F49AE" w:rsidRPr="008F49AE" w:rsidRDefault="008F49AE" w:rsidP="00603228">
            <w:pPr>
              <w:rPr>
                <w:sz w:val="16"/>
                <w:szCs w:val="16"/>
              </w:rPr>
            </w:pPr>
          </w:p>
        </w:tc>
      </w:tr>
      <w:tr w:rsidR="008F49AE" w14:paraId="5AB8B5A5" w14:textId="77777777" w:rsidTr="008F49AE">
        <w:tc>
          <w:tcPr>
            <w:tcW w:w="988" w:type="dxa"/>
            <w:shd w:val="clear" w:color="auto" w:fill="E97627"/>
          </w:tcPr>
          <w:p w14:paraId="19B80C19" w14:textId="77777777" w:rsidR="008F49AE" w:rsidRDefault="008F49AE" w:rsidP="00603228">
            <w:r w:rsidRPr="00A72A34">
              <w:rPr>
                <w:color w:val="FFFFFF" w:themeColor="background1"/>
              </w:rPr>
              <w:t>10 min</w:t>
            </w:r>
          </w:p>
        </w:tc>
        <w:tc>
          <w:tcPr>
            <w:tcW w:w="284" w:type="dxa"/>
          </w:tcPr>
          <w:p w14:paraId="44B4E376" w14:textId="77777777" w:rsidR="008F49AE" w:rsidRDefault="008F49AE" w:rsidP="00603228"/>
        </w:tc>
        <w:tc>
          <w:tcPr>
            <w:tcW w:w="7796" w:type="dxa"/>
          </w:tcPr>
          <w:p w14:paraId="6A871189" w14:textId="40D8FF8B" w:rsidR="008F49AE" w:rsidRPr="008F49AE" w:rsidRDefault="008F49AE" w:rsidP="00603228">
            <w:pPr>
              <w:rPr>
                <w:sz w:val="21"/>
                <w:szCs w:val="21"/>
              </w:rPr>
            </w:pPr>
            <w:r w:rsidRPr="008F49AE">
              <w:rPr>
                <w:rFonts w:ascii="Aptos" w:eastAsia="Aptos" w:hAnsi="Aptos" w:cs="Aptos"/>
                <w:b/>
                <w:bCs/>
                <w:color w:val="1F2836"/>
                <w:sz w:val="21"/>
                <w:szCs w:val="21"/>
              </w:rPr>
              <w:t xml:space="preserve">Conclusion : </w:t>
            </w:r>
            <w:r w:rsidRPr="008F49AE">
              <w:rPr>
                <w:rFonts w:ascii="Aptos" w:eastAsia="Aptos" w:hAnsi="Aptos" w:cs="Aptos"/>
                <w:color w:val="374151"/>
                <w:sz w:val="21"/>
                <w:szCs w:val="21"/>
              </w:rPr>
              <w:t>Sélection des 3 priorités majeures à défendre auprès de l’intendance</w:t>
            </w:r>
          </w:p>
        </w:tc>
      </w:tr>
    </w:tbl>
    <w:p w14:paraId="68EB8908" w14:textId="3B278E66" w:rsidR="008F49AE" w:rsidRDefault="008F49AE" w:rsidP="008F49AE"/>
    <w:p w14:paraId="1762D02B" w14:textId="77777777" w:rsidR="00B13C17" w:rsidRDefault="00B13C17" w:rsidP="008F49AE"/>
    <w:p w14:paraId="4B5752D8" w14:textId="77777777" w:rsidR="00B13C17" w:rsidRDefault="00B13C17" w:rsidP="008F49AE"/>
    <w:p w14:paraId="7888CE2D" w14:textId="5BFE4A2E" w:rsidR="00DD3F99" w:rsidRDefault="00B13C17" w:rsidP="008F49AE">
      <w:r>
        <w:rPr>
          <w:noProof/>
        </w:rPr>
        <mc:AlternateContent>
          <mc:Choice Requires="wps">
            <w:drawing>
              <wp:inline distT="0" distB="0" distL="0" distR="0" wp14:anchorId="4570A306" wp14:editId="4EDC86B0">
                <wp:extent cx="1493520" cy="313690"/>
                <wp:effectExtent l="0" t="0" r="0" b="0"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31369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642D3" w14:textId="77777777" w:rsidR="00B13C17" w:rsidRPr="00DD3F99" w:rsidRDefault="00B13C17" w:rsidP="00B13C17">
                            <w:pPr>
                              <w:shd w:val="clear" w:color="auto" w:fill="E97627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D3F99">
                              <w:rPr>
                                <w:color w:val="FFFFFF" w:themeColor="background1"/>
                              </w:rPr>
                              <w:t>AUTO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DD3F99">
                              <w:rPr>
                                <w:color w:val="FFFFFF" w:themeColor="background1"/>
                              </w:rPr>
                              <w:t>ÉVALUATION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570A306" id="Rectangle : coins arrondis 3" o:spid="_x0000_s1027" style="width:117.6pt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" fillcolor="#e97132 [3205]" stroked="f" strokeweight="1pt">
                <v:stroke joinstyle="miter"/>
                <v:textbox>
                  <w:txbxContent>
                    <w:p w14:paraId="07C642D3" w14:textId="77777777" w:rsidR="00B13C17" w:rsidRPr="00DD3F99" w:rsidRDefault="00B13C17" w:rsidP="00B13C17">
                      <w:pPr>
                        <w:shd w:val="clear" w:color="auto" w:fill="E97627"/>
                        <w:jc w:val="center"/>
                        <w:rPr>
                          <w:color w:val="FFFFFF" w:themeColor="background1"/>
                        </w:rPr>
                      </w:pPr>
                      <w:r w:rsidRPr="00DD3F99">
                        <w:rPr>
                          <w:color w:val="FFFFFF" w:themeColor="background1"/>
                        </w:rPr>
                        <w:t>AUTO</w:t>
                      </w:r>
                      <w:r>
                        <w:rPr>
                          <w:color w:val="FFFFFF" w:themeColor="background1"/>
                        </w:rPr>
                        <w:t xml:space="preserve"> </w:t>
                      </w:r>
                      <w:r w:rsidRPr="00DD3F99">
                        <w:rPr>
                          <w:color w:val="FFFFFF" w:themeColor="background1"/>
                        </w:rPr>
                        <w:t>ÉVALUATION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EC37FD3" w14:textId="77AEFBE5" w:rsidR="00B13C17" w:rsidRPr="00B13C17" w:rsidRDefault="00B13C17" w:rsidP="00B13C17">
      <w:pPr>
        <w:pBdr>
          <w:bottom w:val="single" w:sz="18" w:space="1" w:color="80340D" w:themeColor="accent2" w:themeShade="80"/>
        </w:pBdr>
        <w:rPr>
          <w:color w:val="80340D" w:themeColor="accent2" w:themeShade="80"/>
          <w:sz w:val="36"/>
          <w:szCs w:val="36"/>
        </w:rPr>
      </w:pPr>
      <w:r w:rsidRPr="00B13C17">
        <w:rPr>
          <w:color w:val="80340D" w:themeColor="accent2" w:themeShade="80"/>
          <w:sz w:val="36"/>
          <w:szCs w:val="36"/>
        </w:rPr>
        <w:t>Résultats attendus</w:t>
      </w:r>
    </w:p>
    <w:p w14:paraId="5CE6B5A8" w14:textId="77777777" w:rsidR="00B13C17" w:rsidRDefault="00B13C17" w:rsidP="008F49AE"/>
    <w:p w14:paraId="0701BDF4" w14:textId="77777777" w:rsidR="00B13C17" w:rsidRDefault="00B13C17" w:rsidP="00B13C17">
      <w:pPr>
        <w:pBdr>
          <w:left w:val="single" w:sz="18" w:space="8" w:color="F97216"/>
        </w:pBdr>
        <w:shd w:val="clear" w:color="auto" w:fill="FFF6ED"/>
        <w:spacing w:before="180" w:after="200"/>
        <w:ind w:left="180"/>
        <w:rPr>
          <w:i/>
          <w:iCs/>
        </w:rPr>
      </w:pPr>
      <w:r>
        <w:rPr>
          <w:i/>
          <w:iCs/>
        </w:rPr>
        <w:t>« Une boutique réussie, c’est avant tout une boutique bien organisée et validée par tous ! »</w:t>
      </w:r>
    </w:p>
    <w:p w14:paraId="3432C048" w14:textId="7FD039BF" w:rsidR="00DD3F99" w:rsidRPr="008F49AE" w:rsidRDefault="00DD3F99" w:rsidP="008F49AE"/>
    <w:tbl>
      <w:tblPr>
        <w:tblW w:w="9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8"/>
        <w:gridCol w:w="851"/>
        <w:gridCol w:w="1048"/>
      </w:tblGrid>
      <w:tr w:rsidR="006630B7" w14:paraId="33AF1F13" w14:textId="77777777" w:rsidTr="008F49AE">
        <w:tc>
          <w:tcPr>
            <w:tcW w:w="750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1A68656" w14:textId="39498C2F" w:rsidR="006630B7" w:rsidRDefault="00000000" w:rsidP="008F49AE">
            <w:pPr>
              <w:jc w:val="center"/>
            </w:pPr>
            <w:r>
              <w:rPr>
                <w:b/>
                <w:bCs/>
                <w:caps/>
                <w:color w:val="1F2836"/>
              </w:rPr>
              <w:t>CRITÈRES DE RÉUSSITE DU GROUPE</w:t>
            </w:r>
          </w:p>
        </w:tc>
        <w:tc>
          <w:tcPr>
            <w:tcW w:w="851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7C5EF2" w14:textId="77777777" w:rsidR="006630B7" w:rsidRDefault="00000000" w:rsidP="008F49AE">
            <w:pPr>
              <w:jc w:val="center"/>
            </w:pPr>
            <w:r>
              <w:rPr>
                <w:b/>
                <w:bCs/>
                <w:caps/>
                <w:color w:val="1F2836"/>
              </w:rPr>
              <w:t>FAIT</w:t>
            </w:r>
          </w:p>
        </w:tc>
        <w:tc>
          <w:tcPr>
            <w:tcW w:w="104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shd w:val="clear" w:color="auto" w:fill="F3F4F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A532B41" w14:textId="77777777" w:rsidR="006630B7" w:rsidRDefault="00000000" w:rsidP="008F49AE">
            <w:pPr>
              <w:jc w:val="center"/>
            </w:pPr>
            <w:r>
              <w:rPr>
                <w:b/>
                <w:bCs/>
                <w:caps/>
                <w:color w:val="1F2836"/>
              </w:rPr>
              <w:t>À REVOIR</w:t>
            </w:r>
          </w:p>
        </w:tc>
      </w:tr>
      <w:tr w:rsidR="006630B7" w14:paraId="25C1F447" w14:textId="77777777" w:rsidTr="008F49AE">
        <w:tc>
          <w:tcPr>
            <w:tcW w:w="750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47FA29" w14:textId="1E2F103D" w:rsidR="006630B7" w:rsidRDefault="00000000">
            <w:r>
              <w:t>Nous avons listé le matériel précis (ex : balance de pesée, cagettes, caisse).</w:t>
            </w:r>
          </w:p>
        </w:tc>
        <w:tc>
          <w:tcPr>
            <w:tcW w:w="851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</w:tcPr>
          <w:p w14:paraId="4454E411" w14:textId="77777777" w:rsidR="006630B7" w:rsidRDefault="006630B7"/>
        </w:tc>
        <w:tc>
          <w:tcPr>
            <w:tcW w:w="104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</w:tcPr>
          <w:p w14:paraId="07BE2C9B" w14:textId="77777777" w:rsidR="006630B7" w:rsidRDefault="006630B7"/>
        </w:tc>
      </w:tr>
      <w:tr w:rsidR="006630B7" w14:paraId="0E49D275" w14:textId="77777777" w:rsidTr="008F49AE">
        <w:tc>
          <w:tcPr>
            <w:tcW w:w="750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CC50397" w14:textId="6BE6F3E3" w:rsidR="006630B7" w:rsidRDefault="00000000">
            <w:r>
              <w:t>Le lieu choisi respecte les règles de passage, de sécurité et d’hygiène.</w:t>
            </w:r>
          </w:p>
        </w:tc>
        <w:tc>
          <w:tcPr>
            <w:tcW w:w="851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</w:tcPr>
          <w:p w14:paraId="4D276962" w14:textId="77777777" w:rsidR="006630B7" w:rsidRDefault="006630B7"/>
        </w:tc>
        <w:tc>
          <w:tcPr>
            <w:tcW w:w="104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</w:tcPr>
          <w:p w14:paraId="7C02B0E9" w14:textId="77777777" w:rsidR="006630B7" w:rsidRDefault="006630B7"/>
        </w:tc>
      </w:tr>
      <w:tr w:rsidR="006630B7" w14:paraId="3E3B5FBC" w14:textId="77777777" w:rsidTr="008F49AE">
        <w:tc>
          <w:tcPr>
            <w:tcW w:w="750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1B9710" w14:textId="33FAA5F0" w:rsidR="006630B7" w:rsidRDefault="00000000">
            <w:r>
              <w:t>Les rôles de chacun (vendeur, logisticien, caissier) sont définis.</w:t>
            </w:r>
          </w:p>
        </w:tc>
        <w:tc>
          <w:tcPr>
            <w:tcW w:w="851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</w:tcPr>
          <w:p w14:paraId="5A7F225E" w14:textId="77777777" w:rsidR="006630B7" w:rsidRDefault="006630B7"/>
        </w:tc>
        <w:tc>
          <w:tcPr>
            <w:tcW w:w="104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</w:tcPr>
          <w:p w14:paraId="5A565D05" w14:textId="77777777" w:rsidR="006630B7" w:rsidRDefault="006630B7"/>
        </w:tc>
      </w:tr>
      <w:tr w:rsidR="006630B7" w14:paraId="3A00A277" w14:textId="77777777" w:rsidTr="008F49AE">
        <w:tc>
          <w:tcPr>
            <w:tcW w:w="750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D47DC0" w14:textId="77777777" w:rsidR="006630B7" w:rsidRDefault="00000000">
            <w:r>
              <w:t>Nous avons formulé 3 questions précises à poser à l’intendant.</w:t>
            </w:r>
          </w:p>
        </w:tc>
        <w:tc>
          <w:tcPr>
            <w:tcW w:w="851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</w:tcPr>
          <w:p w14:paraId="20E8E90C" w14:textId="77777777" w:rsidR="006630B7" w:rsidRDefault="006630B7"/>
        </w:tc>
        <w:tc>
          <w:tcPr>
            <w:tcW w:w="104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</w:tcPr>
          <w:p w14:paraId="224130FA" w14:textId="77777777" w:rsidR="006630B7" w:rsidRDefault="006630B7"/>
        </w:tc>
      </w:tr>
      <w:tr w:rsidR="006630B7" w14:paraId="1AE28DF8" w14:textId="77777777" w:rsidTr="008F49AE">
        <w:tc>
          <w:tcPr>
            <w:tcW w:w="750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565792F" w14:textId="57FCD3EE" w:rsidR="006630B7" w:rsidRDefault="00000000">
            <w:r>
              <w:t>L’affiche collective de groupe est claire et prête pour la présentation.</w:t>
            </w:r>
          </w:p>
        </w:tc>
        <w:tc>
          <w:tcPr>
            <w:tcW w:w="851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</w:tcPr>
          <w:p w14:paraId="60E6E4A0" w14:textId="77777777" w:rsidR="006630B7" w:rsidRDefault="006630B7"/>
        </w:tc>
        <w:tc>
          <w:tcPr>
            <w:tcW w:w="1048" w:type="dxa"/>
            <w:tcBorders>
              <w:top w:val="single" w:sz="4" w:space="0" w:color="D1D5DB"/>
              <w:left w:val="single" w:sz="4" w:space="0" w:color="D1D5DB"/>
              <w:bottom w:val="single" w:sz="4" w:space="0" w:color="D1D5DB"/>
              <w:right w:val="single" w:sz="4" w:space="0" w:color="D1D5DB"/>
            </w:tcBorders>
          </w:tcPr>
          <w:p w14:paraId="14DDC530" w14:textId="77777777" w:rsidR="006630B7" w:rsidRDefault="006630B7"/>
        </w:tc>
      </w:tr>
    </w:tbl>
    <w:p w14:paraId="006D1A2C" w14:textId="620C76D5" w:rsidR="006630B7" w:rsidRDefault="00DD3F99">
      <w:pPr>
        <w:spacing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C66F1D" wp14:editId="60775CF4">
                <wp:simplePos x="0" y="0"/>
                <wp:positionH relativeFrom="column">
                  <wp:posOffset>-117475</wp:posOffset>
                </wp:positionH>
                <wp:positionV relativeFrom="paragraph">
                  <wp:posOffset>280035</wp:posOffset>
                </wp:positionV>
                <wp:extent cx="3002280" cy="356870"/>
                <wp:effectExtent l="0" t="0" r="26670" b="2413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35687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D56ECF" w14:textId="07274B71" w:rsidR="00DD3F99" w:rsidRPr="00B13C17" w:rsidRDefault="00DD3F99" w:rsidP="00DD3F99">
                            <w:pPr>
                              <w:rPr>
                                <w:color w:val="80340D" w:themeColor="accent2" w:themeShade="80"/>
                                <w:sz w:val="28"/>
                                <w:szCs w:val="28"/>
                              </w:rPr>
                            </w:pPr>
                            <w:r w:rsidRPr="00B13C17">
                              <w:rPr>
                                <w:color w:val="80340D" w:themeColor="accent2" w:themeShade="80"/>
                                <w:sz w:val="28"/>
                                <w:szCs w:val="28"/>
                              </w:rPr>
                              <w:t>Nos 3 priorités pour l’intendance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C66F1D" id="Rectangle : coins arrondis 1" o:spid="_x0000_s1028" style="position:absolute;margin-left:-9.25pt;margin-top:22.05pt;width:236.4pt;height:2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" fillcolor="#ffc" strokecolor="#bf4e14 [2405]" strokeweight="1pt">
                <v:stroke dashstyle="3 1" joinstyle="miter"/>
                <v:textbox>
                  <w:txbxContent>
                    <w:p w14:paraId="32D56ECF" w14:textId="07274B71" w:rsidR="00DD3F99" w:rsidRPr="00B13C17" w:rsidRDefault="00DD3F99" w:rsidP="00DD3F99">
                      <w:pPr>
                        <w:rPr>
                          <w:color w:val="80340D" w:themeColor="accent2" w:themeShade="80"/>
                          <w:sz w:val="28"/>
                          <w:szCs w:val="28"/>
                        </w:rPr>
                      </w:pPr>
                      <w:r w:rsidRPr="00B13C17">
                        <w:rPr>
                          <w:color w:val="80340D" w:themeColor="accent2" w:themeShade="80"/>
                          <w:sz w:val="28"/>
                          <w:szCs w:val="28"/>
                        </w:rPr>
                        <w:t>Nos 3 priorités pour l’intendance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46EA43" w14:textId="701A2FF8" w:rsidR="006630B7" w:rsidRDefault="006630B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630B7" w14:paraId="4F589898" w14:textId="77777777" w:rsidTr="00FC4769">
        <w:tc>
          <w:tcPr>
            <w:tcW w:w="9360" w:type="dxa"/>
            <w:tcBorders>
              <w:top w:val="single" w:sz="8" w:space="0" w:color="F97216"/>
              <w:left w:val="single" w:sz="8" w:space="0" w:color="F97216"/>
              <w:bottom w:val="single" w:sz="8" w:space="0" w:color="F97216"/>
              <w:right w:val="single" w:sz="8" w:space="0" w:color="F97216"/>
            </w:tcBorders>
            <w:shd w:val="clear" w:color="auto" w:fill="FFFFFF" w:themeFill="background1"/>
            <w:tcMar>
              <w:top w:w="180" w:type="dxa"/>
              <w:left w:w="280" w:type="dxa"/>
              <w:bottom w:w="180" w:type="dxa"/>
              <w:right w:w="280" w:type="dxa"/>
            </w:tcMar>
          </w:tcPr>
          <w:p w14:paraId="2295D1CD" w14:textId="77777777" w:rsidR="006630B7" w:rsidRDefault="00000000">
            <w:pPr>
              <w:spacing w:before="60"/>
            </w:pPr>
            <w:r>
              <w:rPr>
                <w:b/>
                <w:bCs/>
                <w:color w:val="F97216"/>
                <w:sz w:val="24"/>
                <w:szCs w:val="24"/>
              </w:rPr>
              <w:t>1.</w:t>
            </w:r>
          </w:p>
          <w:p w14:paraId="689E678F" w14:textId="77777777" w:rsidR="006630B7" w:rsidRDefault="006630B7">
            <w:pPr>
              <w:pBdr>
                <w:bottom w:val="dashed" w:sz="4" w:space="0" w:color="D1D5DB"/>
              </w:pBdr>
              <w:spacing w:before="100" w:after="100"/>
            </w:pPr>
          </w:p>
          <w:p w14:paraId="1FF7BABC" w14:textId="77777777" w:rsidR="006630B7" w:rsidRDefault="00000000">
            <w:pPr>
              <w:spacing w:before="60"/>
            </w:pPr>
            <w:r>
              <w:rPr>
                <w:b/>
                <w:bCs/>
                <w:color w:val="F97216"/>
                <w:sz w:val="24"/>
                <w:szCs w:val="24"/>
              </w:rPr>
              <w:t>2.</w:t>
            </w:r>
          </w:p>
          <w:p w14:paraId="7DC37358" w14:textId="77777777" w:rsidR="006630B7" w:rsidRDefault="006630B7">
            <w:pPr>
              <w:pBdr>
                <w:bottom w:val="dashed" w:sz="4" w:space="0" w:color="D1D5DB"/>
              </w:pBdr>
              <w:spacing w:before="100" w:after="100"/>
            </w:pPr>
          </w:p>
          <w:p w14:paraId="4E2CE7E3" w14:textId="77777777" w:rsidR="006630B7" w:rsidRDefault="00000000">
            <w:pPr>
              <w:spacing w:before="60"/>
            </w:pPr>
            <w:r>
              <w:rPr>
                <w:b/>
                <w:bCs/>
                <w:color w:val="F97216"/>
                <w:sz w:val="24"/>
                <w:szCs w:val="24"/>
              </w:rPr>
              <w:t>3.</w:t>
            </w:r>
          </w:p>
          <w:p w14:paraId="2BC8BF1D" w14:textId="77777777" w:rsidR="006630B7" w:rsidRDefault="006630B7">
            <w:pPr>
              <w:pBdr>
                <w:bottom w:val="dashed" w:sz="4" w:space="0" w:color="D1D5DB"/>
              </w:pBdr>
              <w:spacing w:before="100" w:after="100"/>
            </w:pPr>
          </w:p>
        </w:tc>
      </w:tr>
    </w:tbl>
    <w:p w14:paraId="14E2EFFD" w14:textId="77777777" w:rsidR="003B5201" w:rsidRDefault="003B5201"/>
    <w:sectPr w:rsidR="003B5201">
      <w:footerReference w:type="default" r:id="rId8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7353B" w14:textId="77777777" w:rsidR="00C21CA5" w:rsidRDefault="00C21CA5">
      <w:pPr>
        <w:spacing w:line="240" w:lineRule="auto"/>
      </w:pPr>
      <w:r>
        <w:separator/>
      </w:r>
    </w:p>
  </w:endnote>
  <w:endnote w:type="continuationSeparator" w:id="0">
    <w:p w14:paraId="024A15D1" w14:textId="77777777" w:rsidR="00C21CA5" w:rsidRDefault="00C21C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F0420" w14:textId="3FE281F0" w:rsidR="006630B7" w:rsidRPr="003D0B26" w:rsidRDefault="003D0B26" w:rsidP="003D0B26">
    <w:pPr>
      <w:pStyle w:val="Pieddepage"/>
      <w:ind w:left="567"/>
      <w:rPr>
        <w:sz w:val="16"/>
        <w:szCs w:val="16"/>
      </w:rPr>
    </w:pPr>
    <w:r w:rsidRPr="00A90F55">
      <w:rPr>
        <w:rFonts w:ascii="Calibri Light" w:hAnsi="Calibri Light" w:cs="Calibri Light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65CEC52" wp14:editId="65E2FA27">
          <wp:simplePos x="0" y="0"/>
          <wp:positionH relativeFrom="column">
            <wp:posOffset>-142875</wp:posOffset>
          </wp:positionH>
          <wp:positionV relativeFrom="paragraph">
            <wp:posOffset>-153035</wp:posOffset>
          </wp:positionV>
          <wp:extent cx="410845" cy="308610"/>
          <wp:effectExtent l="0" t="0" r="8255" b="0"/>
          <wp:wrapNone/>
          <wp:docPr id="820088494" name="Image 820088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B642E2">
      <w:rPr>
        <w:rFonts w:cs="Calibri Light"/>
        <w:smallCaps/>
        <w:sz w:val="16"/>
        <w:szCs w:val="16"/>
      </w:rPr>
      <w:t>Cerpeg</w:t>
    </w:r>
    <w:proofErr w:type="spellEnd"/>
    <w:r w:rsidRPr="00B642E2">
      <w:rPr>
        <w:rFonts w:cs="Calibri Light"/>
        <w:sz w:val="16"/>
        <w:szCs w:val="16"/>
      </w:rPr>
      <w:t xml:space="preserve"> 2026 | </w:t>
    </w:r>
    <w:r w:rsidR="00466FC5">
      <w:rPr>
        <w:sz w:val="16"/>
        <w:szCs w:val="16"/>
      </w:rPr>
      <w:t>Séance</w:t>
    </w:r>
    <w:r w:rsidR="00F35885">
      <w:rPr>
        <w:sz w:val="16"/>
        <w:szCs w:val="16"/>
      </w:rPr>
      <w:t xml:space="preserve"> </w:t>
    </w:r>
    <w:r>
      <w:rPr>
        <w:sz w:val="16"/>
        <w:szCs w:val="16"/>
      </w:rPr>
      <w:t>3</w:t>
    </w:r>
    <w:r w:rsidRPr="00B642E2">
      <w:rPr>
        <w:sz w:val="16"/>
        <w:szCs w:val="16"/>
      </w:rPr>
      <w:t xml:space="preserve"> </w:t>
    </w:r>
    <w:r>
      <w:rPr>
        <w:sz w:val="16"/>
        <w:szCs w:val="16"/>
      </w:rPr>
      <w:t>Rencontre avec l’intendant – Damian CANO, académie de Toulouse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\* Arabic  \* MERGEFORMAT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46AAA" w14:textId="77777777" w:rsidR="00C21CA5" w:rsidRDefault="00C21CA5">
      <w:pPr>
        <w:spacing w:line="240" w:lineRule="auto"/>
      </w:pPr>
      <w:r>
        <w:separator/>
      </w:r>
    </w:p>
  </w:footnote>
  <w:footnote w:type="continuationSeparator" w:id="0">
    <w:p w14:paraId="45157111" w14:textId="77777777" w:rsidR="00C21CA5" w:rsidRDefault="00C21C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258"/>
    <w:multiLevelType w:val="hybridMultilevel"/>
    <w:tmpl w:val="2F961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F180F"/>
    <w:multiLevelType w:val="hybridMultilevel"/>
    <w:tmpl w:val="6700FF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73A52"/>
    <w:multiLevelType w:val="hybridMultilevel"/>
    <w:tmpl w:val="15E097EA"/>
    <w:lvl w:ilvl="0" w:tplc="8F6817EA">
      <w:start w:val="1"/>
      <w:numFmt w:val="bullet"/>
      <w:lvlText w:val="●"/>
      <w:lvlJc w:val="left"/>
      <w:pPr>
        <w:ind w:left="720" w:hanging="360"/>
      </w:pPr>
    </w:lvl>
    <w:lvl w:ilvl="1" w:tplc="E048E828">
      <w:start w:val="1"/>
      <w:numFmt w:val="bullet"/>
      <w:lvlText w:val="○"/>
      <w:lvlJc w:val="left"/>
      <w:pPr>
        <w:ind w:left="1440" w:hanging="360"/>
      </w:pPr>
    </w:lvl>
    <w:lvl w:ilvl="2" w:tplc="FFCE3C2E">
      <w:start w:val="1"/>
      <w:numFmt w:val="bullet"/>
      <w:lvlText w:val="■"/>
      <w:lvlJc w:val="left"/>
      <w:pPr>
        <w:ind w:left="2160" w:hanging="360"/>
      </w:pPr>
    </w:lvl>
    <w:lvl w:ilvl="3" w:tplc="07908B64">
      <w:start w:val="1"/>
      <w:numFmt w:val="bullet"/>
      <w:lvlText w:val="●"/>
      <w:lvlJc w:val="left"/>
      <w:pPr>
        <w:ind w:left="2880" w:hanging="360"/>
      </w:pPr>
    </w:lvl>
    <w:lvl w:ilvl="4" w:tplc="13561DC8">
      <w:start w:val="1"/>
      <w:numFmt w:val="bullet"/>
      <w:lvlText w:val="○"/>
      <w:lvlJc w:val="left"/>
      <w:pPr>
        <w:ind w:left="3600" w:hanging="360"/>
      </w:pPr>
    </w:lvl>
    <w:lvl w:ilvl="5" w:tplc="F36293F8">
      <w:start w:val="1"/>
      <w:numFmt w:val="bullet"/>
      <w:lvlText w:val="■"/>
      <w:lvlJc w:val="left"/>
      <w:pPr>
        <w:ind w:left="4320" w:hanging="360"/>
      </w:pPr>
    </w:lvl>
    <w:lvl w:ilvl="6" w:tplc="2698FC14">
      <w:start w:val="1"/>
      <w:numFmt w:val="bullet"/>
      <w:lvlText w:val="●"/>
      <w:lvlJc w:val="left"/>
      <w:pPr>
        <w:ind w:left="5040" w:hanging="360"/>
      </w:pPr>
    </w:lvl>
    <w:lvl w:ilvl="7" w:tplc="52248EEE">
      <w:start w:val="1"/>
      <w:numFmt w:val="bullet"/>
      <w:lvlText w:val="●"/>
      <w:lvlJc w:val="left"/>
      <w:pPr>
        <w:ind w:left="5760" w:hanging="360"/>
      </w:pPr>
    </w:lvl>
    <w:lvl w:ilvl="8" w:tplc="E9FE3BB6">
      <w:start w:val="1"/>
      <w:numFmt w:val="bullet"/>
      <w:lvlText w:val="●"/>
      <w:lvlJc w:val="left"/>
      <w:pPr>
        <w:ind w:left="6480" w:hanging="360"/>
      </w:pPr>
    </w:lvl>
  </w:abstractNum>
  <w:num w:numId="1" w16cid:durableId="765728339">
    <w:abstractNumId w:val="2"/>
    <w:lvlOverride w:ilvl="0">
      <w:startOverride w:val="1"/>
    </w:lvlOverride>
  </w:num>
  <w:num w:numId="2" w16cid:durableId="1761438951">
    <w:abstractNumId w:val="1"/>
  </w:num>
  <w:num w:numId="3" w16cid:durableId="133453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0B7"/>
    <w:rsid w:val="000850CB"/>
    <w:rsid w:val="00182977"/>
    <w:rsid w:val="003B5201"/>
    <w:rsid w:val="003D0B26"/>
    <w:rsid w:val="00466FC5"/>
    <w:rsid w:val="004A5E13"/>
    <w:rsid w:val="004D1F44"/>
    <w:rsid w:val="004F2492"/>
    <w:rsid w:val="005364C8"/>
    <w:rsid w:val="005507A4"/>
    <w:rsid w:val="00552E96"/>
    <w:rsid w:val="00587B80"/>
    <w:rsid w:val="005B1EEC"/>
    <w:rsid w:val="005D3B80"/>
    <w:rsid w:val="006630B7"/>
    <w:rsid w:val="007658DC"/>
    <w:rsid w:val="007773E2"/>
    <w:rsid w:val="007E5FFD"/>
    <w:rsid w:val="00801A36"/>
    <w:rsid w:val="008F49AE"/>
    <w:rsid w:val="00B13C17"/>
    <w:rsid w:val="00B43E69"/>
    <w:rsid w:val="00B930C7"/>
    <w:rsid w:val="00C21CA5"/>
    <w:rsid w:val="00CF39DB"/>
    <w:rsid w:val="00D15773"/>
    <w:rsid w:val="00DD3F99"/>
    <w:rsid w:val="00DD79FF"/>
    <w:rsid w:val="00DF1D98"/>
    <w:rsid w:val="00E00BA7"/>
    <w:rsid w:val="00E3316C"/>
    <w:rsid w:val="00E713D6"/>
    <w:rsid w:val="00EE5716"/>
    <w:rsid w:val="00F35885"/>
    <w:rsid w:val="00FC4769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B556"/>
  <w15:docId w15:val="{8283BFA2-EDF8-4810-BB75-F7E453C4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color w:val="374151"/>
        <w:sz w:val="22"/>
        <w:szCs w:val="22"/>
        <w:lang w:val="fr-FR" w:eastAsia="ja-JP" w:bidi="ar-SA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uiPriority w:val="34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E5FF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5FFD"/>
  </w:style>
  <w:style w:type="paragraph" w:styleId="Pieddepage">
    <w:name w:val="footer"/>
    <w:basedOn w:val="Normal"/>
    <w:link w:val="PieddepageCar"/>
    <w:uiPriority w:val="99"/>
    <w:unhideWhenUsed/>
    <w:rsid w:val="007E5FF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5FFD"/>
  </w:style>
  <w:style w:type="table" w:styleId="Grilledutableau">
    <w:name w:val="Table Grid"/>
    <w:basedOn w:val="TableauNormal"/>
    <w:uiPriority w:val="39"/>
    <w:rsid w:val="007E5FFD"/>
    <w:pPr>
      <w:spacing w:line="240" w:lineRule="auto"/>
    </w:pPr>
    <w:rPr>
      <w:rFonts w:asciiTheme="minorHAnsi" w:eastAsiaTheme="minorEastAsia" w:hAnsiTheme="minorHAnsi" w:cstheme="minorBidi"/>
      <w:color w:val="auto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97EAD-81CC-44F0-9B78-E92E747B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fabienne fabienne</cp:lastModifiedBy>
  <cp:revision>20</cp:revision>
  <dcterms:created xsi:type="dcterms:W3CDTF">2026-06-14T13:11:00Z</dcterms:created>
  <dcterms:modified xsi:type="dcterms:W3CDTF">2026-06-16T11:53:00Z</dcterms:modified>
</cp:coreProperties>
</file>