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634" w:type="dxa"/>
        <w:tblLook w:val="04A0" w:firstRow="1" w:lastRow="0" w:firstColumn="1" w:lastColumn="0" w:noHBand="0" w:noVBand="1"/>
      </w:tblPr>
      <w:tblGrid>
        <w:gridCol w:w="2405"/>
        <w:gridCol w:w="4820"/>
        <w:gridCol w:w="2409"/>
      </w:tblGrid>
      <w:tr w:rsidR="00CE1257" w:rsidRPr="00CE1257" w14:paraId="7DB07FA2" w14:textId="77777777" w:rsidTr="00CE1257">
        <w:trPr>
          <w:trHeight w:val="1131"/>
        </w:trPr>
        <w:tc>
          <w:tcPr>
            <w:tcW w:w="2405" w:type="dxa"/>
            <w:tcBorders>
              <w:bottom w:val="nil"/>
            </w:tcBorders>
          </w:tcPr>
          <w:p w14:paraId="7978BAC2" w14:textId="57C0BF97" w:rsidR="005409A8" w:rsidRPr="00CE1257" w:rsidRDefault="005409A8" w:rsidP="00EF7AC3">
            <w:pPr>
              <w:rPr>
                <w:rFonts w:ascii="Calibri Light" w:hAnsi="Calibri Light" w:cs="Calibri Light"/>
                <w:color w:val="C45911" w:themeColor="accent2" w:themeShade="BF"/>
              </w:rPr>
            </w:pPr>
            <w:r w:rsidRPr="0091797D">
              <w:rPr>
                <w:rFonts w:ascii="Calibri Light" w:hAnsi="Calibri Light" w:cs="Calibri Light"/>
              </w:rPr>
              <w:t>Nom </w:t>
            </w:r>
          </w:p>
        </w:tc>
        <w:tc>
          <w:tcPr>
            <w:tcW w:w="4820" w:type="dxa"/>
            <w:tcBorders>
              <w:bottom w:val="nil"/>
            </w:tcBorders>
            <w:shd w:val="clear" w:color="auto" w:fill="833C0B" w:themeFill="accent2" w:themeFillShade="80"/>
            <w:vAlign w:val="center"/>
          </w:tcPr>
          <w:p w14:paraId="27A196D2" w14:textId="77777777" w:rsidR="005409A8" w:rsidRPr="00CE1257" w:rsidRDefault="005409A8" w:rsidP="002312AC">
            <w:pPr>
              <w:jc w:val="center"/>
              <w:rPr>
                <w:rFonts w:ascii="Calibri Light" w:hAnsi="Calibri Light" w:cs="Calibri Light"/>
                <w:b/>
                <w:color w:val="FFFFFF" w:themeColor="background1"/>
              </w:rPr>
            </w:pPr>
            <w:r w:rsidRPr="00CE1257">
              <w:rPr>
                <w:rFonts w:ascii="Calibri Light" w:hAnsi="Calibri Light" w:cs="Calibri Light"/>
                <w:b/>
                <w:color w:val="FFFFFF" w:themeColor="background1"/>
              </w:rPr>
              <w:t>Module 3 : La production : quelles évolutions ?</w:t>
            </w:r>
          </w:p>
          <w:p w14:paraId="7D23B0F4" w14:textId="77777777" w:rsidR="005409A8" w:rsidRPr="00CE1257" w:rsidRDefault="005409A8" w:rsidP="002312AC">
            <w:pPr>
              <w:jc w:val="center"/>
              <w:rPr>
                <w:rFonts w:ascii="Calibri Light" w:hAnsi="Calibri Light" w:cs="Calibri Light"/>
                <w:b/>
                <w:color w:val="FFFFFF" w:themeColor="background1"/>
              </w:rPr>
            </w:pPr>
            <w:r w:rsidRPr="00CE1257">
              <w:rPr>
                <w:rFonts w:ascii="Calibri Light" w:hAnsi="Calibri Light" w:cs="Calibri Light"/>
                <w:b/>
                <w:color w:val="FFFFFF" w:themeColor="background1"/>
              </w:rPr>
              <w:t xml:space="preserve">Q 2 : </w:t>
            </w:r>
            <w:r w:rsidRPr="00CE1257">
              <w:rPr>
                <w:rFonts w:ascii="Calibri Light" w:eastAsia="Times New Roman" w:hAnsi="Calibri Light" w:cs="Calibri Light"/>
                <w:b/>
                <w:bCs/>
                <w:color w:val="FFFFFF" w:themeColor="background1"/>
                <w:kern w:val="36"/>
                <w:lang w:eastAsia="fr-FR"/>
              </w:rPr>
              <w:t>Pourquoi l’entreprise doit-elle dépasser la seule performance économique ?</w:t>
            </w:r>
          </w:p>
        </w:tc>
        <w:tc>
          <w:tcPr>
            <w:tcW w:w="2409" w:type="dxa"/>
            <w:tcBorders>
              <w:bottom w:val="nil"/>
            </w:tcBorders>
          </w:tcPr>
          <w:p w14:paraId="42CE416B" w14:textId="5FCE9725" w:rsidR="005409A8" w:rsidRPr="00CE1257" w:rsidRDefault="005409A8" w:rsidP="00EF7AC3">
            <w:pPr>
              <w:rPr>
                <w:rFonts w:ascii="Calibri Light" w:hAnsi="Calibri Light" w:cs="Calibri Light"/>
                <w:color w:val="C45911" w:themeColor="accent2" w:themeShade="BF"/>
              </w:rPr>
            </w:pPr>
            <w:r w:rsidRPr="0091797D">
              <w:rPr>
                <w:rFonts w:ascii="Calibri Light" w:hAnsi="Calibri Light" w:cs="Calibri Light"/>
              </w:rPr>
              <w:t xml:space="preserve">Date limite pour </w:t>
            </w:r>
            <w:r w:rsidR="00A924BE" w:rsidRPr="0091797D">
              <w:rPr>
                <w:rFonts w:ascii="Calibri Light" w:hAnsi="Calibri Light" w:cs="Calibri Light"/>
              </w:rPr>
              <w:t xml:space="preserve">remettre </w:t>
            </w:r>
            <w:r w:rsidRPr="0091797D">
              <w:rPr>
                <w:rFonts w:ascii="Calibri Light" w:hAnsi="Calibri Light" w:cs="Calibri Light"/>
              </w:rPr>
              <w:t>le travail </w:t>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76"/>
        <w:gridCol w:w="567"/>
        <w:gridCol w:w="567"/>
        <w:gridCol w:w="567"/>
        <w:gridCol w:w="3118"/>
      </w:tblGrid>
      <w:tr w:rsidR="00A372B2" w:rsidRPr="00EE47A1" w14:paraId="4A39C870" w14:textId="77777777" w:rsidTr="002312AC">
        <w:trPr>
          <w:trHeight w:val="20"/>
        </w:trPr>
        <w:tc>
          <w:tcPr>
            <w:tcW w:w="4820" w:type="dxa"/>
            <w:gridSpan w:val="2"/>
            <w:tcBorders>
              <w:bottom w:val="nil"/>
            </w:tcBorders>
            <w:vAlign w:val="center"/>
          </w:tcPr>
          <w:p w14:paraId="771D5AEA" w14:textId="2713201A" w:rsidR="00A372B2" w:rsidRPr="00EE47A1" w:rsidRDefault="00A372B2" w:rsidP="00A372B2">
            <w:pPr>
              <w:keepNext/>
              <w:tabs>
                <w:tab w:val="right" w:leader="dot" w:pos="8788"/>
              </w:tabs>
              <w:spacing w:after="0"/>
              <w:jc w:val="center"/>
              <w:outlineLvl w:val="0"/>
              <w:rPr>
                <w:rFonts w:ascii="Calibri Light" w:hAnsi="Calibri Light" w:cs="Calibri Light"/>
                <w:b/>
                <w:bCs/>
                <w:iCs/>
                <w:sz w:val="20"/>
                <w:szCs w:val="20"/>
              </w:rPr>
            </w:pPr>
            <w:r w:rsidRPr="00EE47A1">
              <w:rPr>
                <w:rFonts w:ascii="Calibri Light" w:hAnsi="Calibri Light" w:cs="Calibri Light"/>
                <w:b/>
                <w:bCs/>
                <w:iCs/>
                <w:sz w:val="20"/>
                <w:szCs w:val="20"/>
              </w:rPr>
              <w:t>Capacités à maitriser</w:t>
            </w:r>
          </w:p>
        </w:tc>
        <w:tc>
          <w:tcPr>
            <w:tcW w:w="567" w:type="dxa"/>
            <w:vAlign w:val="center"/>
          </w:tcPr>
          <w:p w14:paraId="3C35C6F5" w14:textId="3DD91D03" w:rsidR="00A372B2" w:rsidRPr="00EE47A1" w:rsidRDefault="00A372B2" w:rsidP="00A372B2">
            <w:pPr>
              <w:tabs>
                <w:tab w:val="right" w:leader="dot" w:pos="8788"/>
              </w:tabs>
              <w:spacing w:after="0" w:line="240" w:lineRule="auto"/>
              <w:jc w:val="center"/>
              <w:rPr>
                <w:rFonts w:ascii="Calibri Light" w:eastAsia="Wingdings" w:hAnsi="Calibri Light" w:cs="Calibri Light"/>
                <w:sz w:val="28"/>
                <w:szCs w:val="16"/>
              </w:rPr>
            </w:pPr>
            <w:r w:rsidRPr="002927EC">
              <w:rPr>
                <w:rFonts w:ascii="Wingdings" w:eastAsia="Wingdings" w:hAnsi="Wingdings" w:cs="Wingdings"/>
                <w:sz w:val="28"/>
                <w:szCs w:val="16"/>
              </w:rPr>
              <w:t></w:t>
            </w:r>
          </w:p>
        </w:tc>
        <w:tc>
          <w:tcPr>
            <w:tcW w:w="567" w:type="dxa"/>
            <w:vAlign w:val="center"/>
          </w:tcPr>
          <w:p w14:paraId="761E79E5" w14:textId="6727C65F" w:rsidR="00A372B2" w:rsidRPr="00EE47A1" w:rsidRDefault="00A372B2" w:rsidP="00A372B2">
            <w:pPr>
              <w:tabs>
                <w:tab w:val="right" w:leader="dot" w:pos="8788"/>
              </w:tabs>
              <w:spacing w:after="0" w:line="240" w:lineRule="auto"/>
              <w:jc w:val="center"/>
              <w:rPr>
                <w:rFonts w:ascii="Calibri Light" w:hAnsi="Calibri Light" w:cs="Calibri Light"/>
                <w:sz w:val="28"/>
                <w:szCs w:val="16"/>
              </w:rPr>
            </w:pPr>
            <w:r w:rsidRPr="002927EC">
              <w:rPr>
                <w:rFonts w:ascii="Wingdings" w:eastAsia="Wingdings" w:hAnsi="Wingdings" w:cs="Wingdings"/>
                <w:sz w:val="28"/>
                <w:szCs w:val="16"/>
              </w:rPr>
              <w:t></w:t>
            </w:r>
          </w:p>
        </w:tc>
        <w:tc>
          <w:tcPr>
            <w:tcW w:w="567" w:type="dxa"/>
            <w:vAlign w:val="center"/>
          </w:tcPr>
          <w:p w14:paraId="0A373EAE" w14:textId="0F167CF0" w:rsidR="00A372B2" w:rsidRPr="00EE47A1" w:rsidRDefault="00A372B2" w:rsidP="00A372B2">
            <w:pPr>
              <w:tabs>
                <w:tab w:val="right" w:leader="dot" w:pos="8788"/>
              </w:tabs>
              <w:spacing w:after="0" w:line="240" w:lineRule="auto"/>
              <w:jc w:val="center"/>
              <w:rPr>
                <w:rFonts w:ascii="Calibri Light" w:hAnsi="Calibri Light" w:cs="Calibri Light"/>
                <w:sz w:val="28"/>
              </w:rPr>
            </w:pPr>
            <w:r w:rsidRPr="002927EC">
              <w:rPr>
                <w:rFonts w:ascii="Wingdings" w:eastAsia="Wingdings" w:hAnsi="Wingdings" w:cs="Wingdings"/>
                <w:sz w:val="28"/>
                <w:szCs w:val="16"/>
              </w:rPr>
              <w:t></w:t>
            </w:r>
          </w:p>
        </w:tc>
        <w:tc>
          <w:tcPr>
            <w:tcW w:w="3118" w:type="dxa"/>
            <w:vAlign w:val="center"/>
          </w:tcPr>
          <w:p w14:paraId="046C4FB0" w14:textId="77777777" w:rsidR="00A372B2" w:rsidRPr="00EE47A1" w:rsidRDefault="00A372B2" w:rsidP="00A372B2">
            <w:pPr>
              <w:tabs>
                <w:tab w:val="left" w:pos="2165"/>
                <w:tab w:val="right" w:leader="dot" w:pos="8788"/>
              </w:tabs>
              <w:spacing w:after="20"/>
              <w:jc w:val="center"/>
              <w:rPr>
                <w:rFonts w:ascii="Calibri Light" w:hAnsi="Calibri Light" w:cs="Calibri Light"/>
                <w:sz w:val="28"/>
                <w:szCs w:val="16"/>
              </w:rPr>
            </w:pPr>
            <w:r w:rsidRPr="00EE47A1">
              <w:rPr>
                <w:rFonts w:ascii="Calibri Light" w:hAnsi="Calibri Light" w:cs="Calibri Light"/>
                <w:b/>
                <w:bCs/>
                <w:iCs/>
                <w:sz w:val="18"/>
                <w:szCs w:val="20"/>
              </w:rPr>
              <w:t>RESSOURCE</w:t>
            </w:r>
          </w:p>
        </w:tc>
      </w:tr>
      <w:tr w:rsidR="0065644A" w:rsidRPr="00EE47A1" w14:paraId="370F0886" w14:textId="77777777" w:rsidTr="0007324A">
        <w:trPr>
          <w:trHeight w:val="20"/>
        </w:trPr>
        <w:tc>
          <w:tcPr>
            <w:tcW w:w="4820" w:type="dxa"/>
            <w:gridSpan w:val="2"/>
            <w:tcBorders>
              <w:top w:val="nil"/>
              <w:bottom w:val="nil"/>
            </w:tcBorders>
            <w:vAlign w:val="center"/>
          </w:tcPr>
          <w:p w14:paraId="0130C327" w14:textId="23C344E9" w:rsidR="0065644A" w:rsidRPr="00EE47A1" w:rsidRDefault="0065644A" w:rsidP="0065644A">
            <w:pPr>
              <w:tabs>
                <w:tab w:val="right" w:leader="dot" w:pos="8788"/>
              </w:tabs>
              <w:autoSpaceDE w:val="0"/>
              <w:spacing w:after="20"/>
              <w:rPr>
                <w:rFonts w:ascii="Calibri Light" w:eastAsia="Arial" w:hAnsi="Calibri Light" w:cs="Calibri Light"/>
                <w:color w:val="000000"/>
                <w:sz w:val="16"/>
                <w:szCs w:val="20"/>
              </w:rPr>
            </w:pPr>
            <w:r w:rsidRPr="00EE47A1">
              <w:rPr>
                <w:rFonts w:ascii="Calibri Light" w:eastAsia="Arial" w:hAnsi="Calibri Light" w:cs="Calibri Light"/>
                <w:color w:val="000000"/>
                <w:sz w:val="16"/>
                <w:szCs w:val="20"/>
              </w:rPr>
              <w:t xml:space="preserve">Identifier les dimensions sociales et environnementales de la performance </w:t>
            </w:r>
          </w:p>
        </w:tc>
        <w:tc>
          <w:tcPr>
            <w:tcW w:w="567" w:type="dxa"/>
          </w:tcPr>
          <w:p w14:paraId="46BB6125" w14:textId="77777777" w:rsidR="0065644A" w:rsidRPr="00EE47A1" w:rsidRDefault="0065644A" w:rsidP="0065644A">
            <w:pPr>
              <w:tabs>
                <w:tab w:val="right" w:leader="dot" w:pos="8788"/>
              </w:tabs>
              <w:spacing w:after="20"/>
              <w:rPr>
                <w:rFonts w:ascii="Calibri Light" w:hAnsi="Calibri Light" w:cs="Calibri Light"/>
                <w:sz w:val="10"/>
              </w:rPr>
            </w:pPr>
          </w:p>
        </w:tc>
        <w:tc>
          <w:tcPr>
            <w:tcW w:w="567" w:type="dxa"/>
          </w:tcPr>
          <w:p w14:paraId="1D8AA834" w14:textId="77777777" w:rsidR="0065644A" w:rsidRPr="00EE47A1" w:rsidRDefault="0065644A" w:rsidP="0065644A">
            <w:pPr>
              <w:tabs>
                <w:tab w:val="right" w:leader="dot" w:pos="8788"/>
              </w:tabs>
              <w:spacing w:after="20"/>
              <w:rPr>
                <w:rFonts w:ascii="Calibri Light" w:hAnsi="Calibri Light" w:cs="Calibri Light"/>
                <w:sz w:val="10"/>
              </w:rPr>
            </w:pPr>
          </w:p>
        </w:tc>
        <w:tc>
          <w:tcPr>
            <w:tcW w:w="567" w:type="dxa"/>
          </w:tcPr>
          <w:p w14:paraId="6B639713" w14:textId="77777777" w:rsidR="0065644A" w:rsidRPr="00EE47A1" w:rsidRDefault="0065644A" w:rsidP="0065644A">
            <w:pPr>
              <w:tabs>
                <w:tab w:val="right" w:leader="dot" w:pos="8788"/>
              </w:tabs>
              <w:spacing w:after="20"/>
              <w:rPr>
                <w:rFonts w:ascii="Calibri Light" w:hAnsi="Calibri Light" w:cs="Calibri Light"/>
                <w:sz w:val="10"/>
              </w:rPr>
            </w:pPr>
          </w:p>
        </w:tc>
        <w:tc>
          <w:tcPr>
            <w:tcW w:w="3118" w:type="dxa"/>
            <w:vMerge w:val="restart"/>
            <w:vAlign w:val="center"/>
          </w:tcPr>
          <w:p w14:paraId="46A4B05F" w14:textId="17E6D19B" w:rsidR="0065644A" w:rsidRPr="00EE47A1" w:rsidRDefault="00536A3F" w:rsidP="0065644A">
            <w:pPr>
              <w:tabs>
                <w:tab w:val="left" w:pos="2589"/>
                <w:tab w:val="right" w:leader="dot" w:pos="8788"/>
              </w:tabs>
              <w:spacing w:after="20"/>
              <w:rPr>
                <w:rFonts w:ascii="Calibri Light" w:hAnsi="Calibri Light" w:cs="Calibri Light"/>
                <w:sz w:val="20"/>
              </w:rPr>
            </w:pPr>
            <w:r w:rsidRPr="00C035D2">
              <w:rPr>
                <w:rFonts w:ascii="Calibri Light" w:hAnsi="Calibri Light" w:cs="Calibri Light"/>
                <w:b/>
                <w:bCs/>
                <w:iCs/>
                <w:sz w:val="18"/>
                <w:szCs w:val="20"/>
              </w:rPr>
              <w:drawing>
                <wp:anchor distT="0" distB="0" distL="114300" distR="114300" simplePos="0" relativeHeight="251662336" behindDoc="0" locked="0" layoutInCell="1" allowOverlap="1" wp14:anchorId="5695C2FA" wp14:editId="430E2EFF">
                  <wp:simplePos x="0" y="0"/>
                  <wp:positionH relativeFrom="column">
                    <wp:posOffset>1443990</wp:posOffset>
                  </wp:positionH>
                  <wp:positionV relativeFrom="paragraph">
                    <wp:posOffset>-464185</wp:posOffset>
                  </wp:positionV>
                  <wp:extent cx="735965" cy="733425"/>
                  <wp:effectExtent l="0" t="0" r="6985" b="9525"/>
                  <wp:wrapNone/>
                  <wp:docPr id="1" name="Imag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965" cy="733425"/>
                          </a:xfrm>
                          <a:prstGeom prst="rect">
                            <a:avLst/>
                          </a:prstGeom>
                        </pic:spPr>
                      </pic:pic>
                    </a:graphicData>
                  </a:graphic>
                  <wp14:sizeRelH relativeFrom="margin">
                    <wp14:pctWidth>0</wp14:pctWidth>
                  </wp14:sizeRelH>
                  <wp14:sizeRelV relativeFrom="margin">
                    <wp14:pctHeight>0</wp14:pctHeight>
                  </wp14:sizeRelV>
                </wp:anchor>
              </w:drawing>
            </w:r>
            <w:r w:rsidR="002504EE" w:rsidRPr="002504EE">
              <w:rPr>
                <w:rFonts w:ascii="Calibri Light" w:hAnsi="Calibri Light" w:cs="Calibri Light"/>
                <w:sz w:val="20"/>
              </w:rPr>
              <w:t>https://dgxy.link/wNYwM</w:t>
            </w:r>
          </w:p>
        </w:tc>
      </w:tr>
      <w:tr w:rsidR="0065644A" w:rsidRPr="00EE47A1" w14:paraId="18E80F90" w14:textId="77777777" w:rsidTr="002312AC">
        <w:trPr>
          <w:trHeight w:val="20"/>
        </w:trPr>
        <w:tc>
          <w:tcPr>
            <w:tcW w:w="4820" w:type="dxa"/>
            <w:gridSpan w:val="2"/>
            <w:tcBorders>
              <w:top w:val="nil"/>
              <w:bottom w:val="nil"/>
            </w:tcBorders>
            <w:vAlign w:val="center"/>
          </w:tcPr>
          <w:p w14:paraId="2570FA5E" w14:textId="153772B8" w:rsidR="0065644A" w:rsidRPr="00EE47A1" w:rsidRDefault="0065644A" w:rsidP="0065644A">
            <w:pPr>
              <w:tabs>
                <w:tab w:val="right" w:leader="dot" w:pos="8788"/>
              </w:tabs>
              <w:autoSpaceDE w:val="0"/>
              <w:spacing w:after="20"/>
              <w:rPr>
                <w:rFonts w:ascii="Calibri Light" w:hAnsi="Calibri Light" w:cs="Calibri Light"/>
                <w:bCs/>
                <w:sz w:val="16"/>
                <w:szCs w:val="20"/>
              </w:rPr>
            </w:pPr>
            <w:r w:rsidRPr="00EE47A1">
              <w:rPr>
                <w:rFonts w:ascii="Calibri Light" w:hAnsi="Calibri Light" w:cs="Calibri Light"/>
                <w:bCs/>
                <w:sz w:val="16"/>
                <w:szCs w:val="20"/>
              </w:rPr>
              <w:t xml:space="preserve">Expliciter les raisons d’entrer dans une démarche </w:t>
            </w:r>
            <w:proofErr w:type="spellStart"/>
            <w:r w:rsidRPr="00EE47A1">
              <w:rPr>
                <w:rFonts w:ascii="Calibri Light" w:hAnsi="Calibri Light" w:cs="Calibri Light"/>
                <w:bCs/>
                <w:sz w:val="16"/>
                <w:szCs w:val="20"/>
              </w:rPr>
              <w:t>RSE</w:t>
            </w:r>
            <w:proofErr w:type="spellEnd"/>
          </w:p>
        </w:tc>
        <w:tc>
          <w:tcPr>
            <w:tcW w:w="567" w:type="dxa"/>
          </w:tcPr>
          <w:p w14:paraId="7A41C13C" w14:textId="77777777" w:rsidR="0065644A" w:rsidRPr="00EE47A1" w:rsidRDefault="0065644A" w:rsidP="0065644A">
            <w:pPr>
              <w:tabs>
                <w:tab w:val="right" w:leader="dot" w:pos="8788"/>
              </w:tabs>
              <w:spacing w:after="20"/>
              <w:rPr>
                <w:rFonts w:ascii="Calibri Light" w:hAnsi="Calibri Light" w:cs="Calibri Light"/>
                <w:sz w:val="10"/>
              </w:rPr>
            </w:pPr>
          </w:p>
        </w:tc>
        <w:tc>
          <w:tcPr>
            <w:tcW w:w="567" w:type="dxa"/>
          </w:tcPr>
          <w:p w14:paraId="479F19E0" w14:textId="77777777" w:rsidR="0065644A" w:rsidRPr="00EE47A1" w:rsidRDefault="0065644A" w:rsidP="0065644A">
            <w:pPr>
              <w:tabs>
                <w:tab w:val="right" w:leader="dot" w:pos="8788"/>
              </w:tabs>
              <w:spacing w:after="20"/>
              <w:rPr>
                <w:rFonts w:ascii="Calibri Light" w:hAnsi="Calibri Light" w:cs="Calibri Light"/>
                <w:sz w:val="10"/>
              </w:rPr>
            </w:pPr>
          </w:p>
        </w:tc>
        <w:tc>
          <w:tcPr>
            <w:tcW w:w="567" w:type="dxa"/>
          </w:tcPr>
          <w:p w14:paraId="3DB0829D" w14:textId="77777777" w:rsidR="0065644A" w:rsidRPr="00EE47A1" w:rsidRDefault="0065644A" w:rsidP="0065644A">
            <w:pPr>
              <w:tabs>
                <w:tab w:val="right" w:leader="dot" w:pos="8788"/>
              </w:tabs>
              <w:spacing w:after="20"/>
              <w:rPr>
                <w:rFonts w:ascii="Calibri Light" w:hAnsi="Calibri Light" w:cs="Calibri Light"/>
                <w:sz w:val="10"/>
              </w:rPr>
            </w:pPr>
          </w:p>
        </w:tc>
        <w:tc>
          <w:tcPr>
            <w:tcW w:w="3118" w:type="dxa"/>
            <w:vMerge/>
          </w:tcPr>
          <w:p w14:paraId="378F8B84" w14:textId="77777777" w:rsidR="0065644A" w:rsidRPr="00EE47A1" w:rsidRDefault="0065644A" w:rsidP="0065644A">
            <w:pPr>
              <w:tabs>
                <w:tab w:val="right" w:leader="dot" w:pos="8788"/>
              </w:tabs>
              <w:spacing w:after="20"/>
              <w:rPr>
                <w:rFonts w:ascii="Calibri Light" w:hAnsi="Calibri Light" w:cs="Calibri Light"/>
                <w:sz w:val="10"/>
              </w:rPr>
            </w:pPr>
          </w:p>
        </w:tc>
      </w:tr>
      <w:tr w:rsidR="0065644A" w:rsidRPr="00EE47A1" w14:paraId="3A9C0BB3" w14:textId="77777777" w:rsidTr="00BB50DE">
        <w:trPr>
          <w:trHeight w:val="2960"/>
        </w:trPr>
        <w:tc>
          <w:tcPr>
            <w:tcW w:w="3544" w:type="dxa"/>
            <w:tcBorders>
              <w:top w:val="dashDotStroked" w:sz="24" w:space="0" w:color="auto"/>
              <w:bottom w:val="dashDotStroked" w:sz="24" w:space="0" w:color="auto"/>
            </w:tcBorders>
          </w:tcPr>
          <w:p w14:paraId="19A9BB2A" w14:textId="77777777" w:rsidR="0065644A" w:rsidRPr="00EE47A1" w:rsidRDefault="0065644A" w:rsidP="0065644A">
            <w:pPr>
              <w:keepNext/>
              <w:outlineLvl w:val="0"/>
              <w:rPr>
                <w:rFonts w:ascii="Calibri Light" w:hAnsi="Calibri Light" w:cs="Calibri Light"/>
                <w:b/>
                <w:bCs/>
                <w:iCs/>
                <w:sz w:val="20"/>
                <w:szCs w:val="20"/>
              </w:rPr>
            </w:pPr>
            <w:r w:rsidRPr="00EE47A1">
              <w:rPr>
                <w:rFonts w:ascii="Calibri Light" w:hAnsi="Calibri Light" w:cs="Calibri Light"/>
                <w:b/>
                <w:bCs/>
                <w:iCs/>
                <w:sz w:val="20"/>
                <w:szCs w:val="20"/>
              </w:rPr>
              <w:t xml:space="preserve">Travail à faire : </w:t>
            </w:r>
          </w:p>
          <w:p w14:paraId="1F7E0869" w14:textId="77777777" w:rsidR="0065644A" w:rsidRPr="00EE47A1" w:rsidRDefault="0065644A" w:rsidP="0065644A">
            <w:pPr>
              <w:tabs>
                <w:tab w:val="right" w:leader="dot" w:pos="9356"/>
              </w:tabs>
              <w:spacing w:after="240" w:line="240" w:lineRule="auto"/>
              <w:rPr>
                <w:rFonts w:ascii="Calibri Light" w:hAnsi="Calibri Light" w:cs="Calibri Light"/>
                <w:sz w:val="16"/>
              </w:rPr>
            </w:pPr>
            <w:r w:rsidRPr="00EE47A1">
              <w:rPr>
                <w:rFonts w:ascii="Calibri Light" w:hAnsi="Calibri Light" w:cs="Calibri Light"/>
                <w:sz w:val="16"/>
              </w:rPr>
              <w:t>1- Consulter la ressource</w:t>
            </w:r>
            <w:r w:rsidRPr="00EE47A1">
              <w:rPr>
                <w:rFonts w:ascii="Calibri Light" w:hAnsi="Calibri Light" w:cs="Calibri Light"/>
                <w:sz w:val="16"/>
              </w:rPr>
              <w:tab/>
            </w:r>
          </w:p>
          <w:p w14:paraId="411568EE" w14:textId="77777777" w:rsidR="0065644A" w:rsidRPr="00EE47A1" w:rsidRDefault="0065644A" w:rsidP="0065644A">
            <w:pPr>
              <w:tabs>
                <w:tab w:val="right" w:leader="dot" w:pos="9356"/>
              </w:tabs>
              <w:spacing w:after="240" w:line="240" w:lineRule="auto"/>
              <w:rPr>
                <w:rFonts w:ascii="Calibri Light" w:hAnsi="Calibri Light" w:cs="Calibri Light"/>
                <w:sz w:val="16"/>
              </w:rPr>
            </w:pPr>
            <w:r w:rsidRPr="00EE47A1">
              <w:rPr>
                <w:rFonts w:ascii="Calibri Light" w:hAnsi="Calibri Light" w:cs="Calibri Light"/>
                <w:sz w:val="16"/>
              </w:rPr>
              <w:t>2- Réaliser les activités 1 à 5</w:t>
            </w:r>
            <w:r w:rsidRPr="00EE47A1">
              <w:rPr>
                <w:rFonts w:ascii="Calibri Light" w:hAnsi="Calibri Light" w:cs="Calibri Light"/>
                <w:sz w:val="16"/>
              </w:rPr>
              <w:tab/>
            </w:r>
          </w:p>
          <w:p w14:paraId="6D67428F" w14:textId="77777777" w:rsidR="0065644A" w:rsidRPr="00EE47A1" w:rsidRDefault="0065644A" w:rsidP="0065644A">
            <w:pPr>
              <w:tabs>
                <w:tab w:val="right" w:leader="dot" w:pos="9356"/>
              </w:tabs>
              <w:spacing w:after="240" w:line="240" w:lineRule="auto"/>
              <w:rPr>
                <w:rFonts w:ascii="Calibri Light" w:hAnsi="Calibri Light" w:cs="Calibri Light"/>
                <w:sz w:val="16"/>
              </w:rPr>
            </w:pPr>
            <w:r w:rsidRPr="00EE47A1">
              <w:rPr>
                <w:rFonts w:ascii="Calibri Light" w:hAnsi="Calibri Light" w:cs="Calibri Light"/>
                <w:sz w:val="16"/>
              </w:rPr>
              <w:t>3- Réaliser l’application</w:t>
            </w:r>
            <w:r w:rsidRPr="00EE47A1">
              <w:rPr>
                <w:rFonts w:ascii="Calibri Light" w:hAnsi="Calibri Light" w:cs="Calibri Light"/>
                <w:sz w:val="16"/>
              </w:rPr>
              <w:tab/>
            </w:r>
          </w:p>
          <w:p w14:paraId="2D714875" w14:textId="269D97C9" w:rsidR="0065644A" w:rsidRPr="00EE47A1" w:rsidRDefault="0065644A" w:rsidP="0065644A">
            <w:pPr>
              <w:tabs>
                <w:tab w:val="right" w:leader="dot" w:pos="9356"/>
              </w:tabs>
              <w:spacing w:after="240" w:line="240" w:lineRule="auto"/>
              <w:rPr>
                <w:rFonts w:ascii="Calibri Light" w:hAnsi="Calibri Light" w:cs="Calibri Light"/>
                <w:sz w:val="16"/>
              </w:rPr>
            </w:pPr>
            <w:r w:rsidRPr="00EE47A1">
              <w:rPr>
                <w:rFonts w:ascii="Calibri Light" w:hAnsi="Calibri Light" w:cs="Calibri Light"/>
                <w:sz w:val="16"/>
              </w:rPr>
              <w:t xml:space="preserve">5- Faire une synthèse sous forme de </w:t>
            </w:r>
            <w:proofErr w:type="spellStart"/>
            <w:r w:rsidRPr="00EE47A1">
              <w:rPr>
                <w:rFonts w:ascii="Calibri Light" w:hAnsi="Calibri Light" w:cs="Calibri Light"/>
                <w:sz w:val="16"/>
              </w:rPr>
              <w:t>map</w:t>
            </w:r>
            <w:proofErr w:type="spellEnd"/>
            <w:r w:rsidRPr="00EE47A1">
              <w:rPr>
                <w:rFonts w:ascii="Calibri Light" w:hAnsi="Calibri Light" w:cs="Calibri Light"/>
                <w:sz w:val="16"/>
              </w:rPr>
              <w:t xml:space="preserve"> dans l’encadré ci-dessous</w:t>
            </w:r>
            <w:r w:rsidRPr="00EE47A1">
              <w:rPr>
                <w:rFonts w:ascii="Calibri Light" w:hAnsi="Calibri Light" w:cs="Calibri Light"/>
                <w:sz w:val="16"/>
              </w:rPr>
              <w:tab/>
            </w:r>
          </w:p>
          <w:p w14:paraId="6DF5888B" w14:textId="77777777" w:rsidR="0065644A" w:rsidRPr="00EE47A1" w:rsidRDefault="0065644A" w:rsidP="0065644A">
            <w:pPr>
              <w:tabs>
                <w:tab w:val="right" w:leader="dot" w:pos="9356"/>
              </w:tabs>
              <w:spacing w:after="240" w:line="240" w:lineRule="auto"/>
              <w:rPr>
                <w:rFonts w:ascii="Calibri Light" w:hAnsi="Calibri Light" w:cs="Calibri Light"/>
                <w:sz w:val="16"/>
                <w:szCs w:val="16"/>
              </w:rPr>
            </w:pPr>
            <w:r w:rsidRPr="00EE47A1">
              <w:rPr>
                <w:rFonts w:ascii="Calibri Light" w:hAnsi="Calibri Light" w:cs="Calibri Light"/>
                <w:sz w:val="16"/>
              </w:rPr>
              <w:t>6- Noter les définitions des notions abordées dans le répertoire</w:t>
            </w:r>
            <w:r w:rsidRPr="00EE47A1">
              <w:rPr>
                <w:rFonts w:ascii="Calibri Light" w:hAnsi="Calibri Light" w:cs="Calibri Light"/>
                <w:sz w:val="16"/>
              </w:rPr>
              <w:tab/>
            </w:r>
          </w:p>
        </w:tc>
        <w:tc>
          <w:tcPr>
            <w:tcW w:w="1276" w:type="dxa"/>
            <w:tcBorders>
              <w:top w:val="dashDotStroked" w:sz="24" w:space="0" w:color="auto"/>
              <w:bottom w:val="dashDotStroked" w:sz="24" w:space="0" w:color="auto"/>
            </w:tcBorders>
          </w:tcPr>
          <w:tbl>
            <w:tblPr>
              <w:tblpPr w:leftFromText="141" w:rightFromText="141" w:vertAnchor="text" w:horzAnchor="margin" w:tblpY="196"/>
              <w:tblW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
            </w:tblGrid>
            <w:tr w:rsidR="0065644A" w:rsidRPr="00EE47A1" w14:paraId="2773EA45" w14:textId="77777777" w:rsidTr="00A372B2">
              <w:trPr>
                <w:trHeight w:val="215"/>
              </w:trPr>
              <w:tc>
                <w:tcPr>
                  <w:tcW w:w="562" w:type="dxa"/>
                  <w:vAlign w:val="center"/>
                </w:tcPr>
                <w:p w14:paraId="7F8426BE" w14:textId="0BF4D9C0" w:rsidR="0065644A" w:rsidRPr="00EE47A1" w:rsidRDefault="0065644A" w:rsidP="0065644A">
                  <w:pPr>
                    <w:spacing w:after="0"/>
                    <w:jc w:val="center"/>
                  </w:pPr>
                  <w:r w:rsidRPr="00E54AED">
                    <w:rPr>
                      <w:rFonts w:ascii="Wingdings" w:eastAsia="Wingdings" w:hAnsi="Wingdings" w:cs="Wingdings"/>
                      <w:sz w:val="20"/>
                      <w:szCs w:val="16"/>
                    </w:rPr>
                    <w:t></w:t>
                  </w:r>
                </w:p>
              </w:tc>
              <w:tc>
                <w:tcPr>
                  <w:tcW w:w="567" w:type="dxa"/>
                  <w:vAlign w:val="center"/>
                </w:tcPr>
                <w:p w14:paraId="0BCF36BF" w14:textId="32EE31F2" w:rsidR="0065644A" w:rsidRPr="00EE47A1" w:rsidRDefault="0065644A" w:rsidP="0065644A">
                  <w:pPr>
                    <w:spacing w:after="0"/>
                    <w:jc w:val="center"/>
                  </w:pPr>
                  <w:r w:rsidRPr="00E54AED">
                    <w:rPr>
                      <w:rFonts w:ascii="Wingdings" w:eastAsia="Wingdings" w:hAnsi="Wingdings" w:cs="Wingdings"/>
                      <w:sz w:val="20"/>
                      <w:szCs w:val="16"/>
                    </w:rPr>
                    <w:t></w:t>
                  </w:r>
                </w:p>
              </w:tc>
            </w:tr>
            <w:tr w:rsidR="0065644A" w:rsidRPr="00EE47A1" w14:paraId="6F890612" w14:textId="77777777" w:rsidTr="00F31675">
              <w:trPr>
                <w:trHeight w:val="330"/>
              </w:trPr>
              <w:tc>
                <w:tcPr>
                  <w:tcW w:w="562" w:type="dxa"/>
                </w:tcPr>
                <w:p w14:paraId="24EF2B57" w14:textId="77777777" w:rsidR="0065644A" w:rsidRPr="00EE47A1" w:rsidRDefault="0065644A" w:rsidP="0065644A"/>
              </w:tc>
              <w:tc>
                <w:tcPr>
                  <w:tcW w:w="567" w:type="dxa"/>
                </w:tcPr>
                <w:p w14:paraId="065E6D05" w14:textId="77777777" w:rsidR="0065644A" w:rsidRPr="00EE47A1" w:rsidRDefault="0065644A" w:rsidP="0065644A"/>
              </w:tc>
            </w:tr>
            <w:tr w:rsidR="0065644A" w:rsidRPr="00EE47A1" w14:paraId="298AF02F" w14:textId="77777777" w:rsidTr="00F31675">
              <w:trPr>
                <w:trHeight w:val="405"/>
              </w:trPr>
              <w:tc>
                <w:tcPr>
                  <w:tcW w:w="562" w:type="dxa"/>
                </w:tcPr>
                <w:p w14:paraId="76BAD5A6" w14:textId="77777777" w:rsidR="0065644A" w:rsidRPr="00EE47A1" w:rsidRDefault="0065644A" w:rsidP="0065644A"/>
              </w:tc>
              <w:tc>
                <w:tcPr>
                  <w:tcW w:w="567" w:type="dxa"/>
                </w:tcPr>
                <w:p w14:paraId="78A33DE8" w14:textId="77777777" w:rsidR="0065644A" w:rsidRPr="00EE47A1" w:rsidRDefault="0065644A" w:rsidP="0065644A"/>
              </w:tc>
            </w:tr>
            <w:tr w:rsidR="0065644A" w:rsidRPr="00EE47A1" w14:paraId="21A27037" w14:textId="77777777" w:rsidTr="00F31675">
              <w:trPr>
                <w:trHeight w:val="425"/>
              </w:trPr>
              <w:tc>
                <w:tcPr>
                  <w:tcW w:w="562" w:type="dxa"/>
                </w:tcPr>
                <w:p w14:paraId="522CFB23" w14:textId="3C045F60" w:rsidR="0065644A" w:rsidRPr="00EE47A1" w:rsidRDefault="0065644A" w:rsidP="0065644A"/>
              </w:tc>
              <w:tc>
                <w:tcPr>
                  <w:tcW w:w="567" w:type="dxa"/>
                </w:tcPr>
                <w:p w14:paraId="22AB532B" w14:textId="464FA79E" w:rsidR="0065644A" w:rsidRPr="00EE47A1" w:rsidRDefault="0065644A" w:rsidP="0065644A"/>
              </w:tc>
            </w:tr>
            <w:tr w:rsidR="0065644A" w:rsidRPr="00EE47A1" w14:paraId="641641E5" w14:textId="77777777" w:rsidTr="00EF7AC3">
              <w:trPr>
                <w:trHeight w:val="394"/>
              </w:trPr>
              <w:tc>
                <w:tcPr>
                  <w:tcW w:w="562" w:type="dxa"/>
                </w:tcPr>
                <w:p w14:paraId="6FB7AE6B" w14:textId="7B32F6AC" w:rsidR="0065644A" w:rsidRPr="00EE47A1" w:rsidRDefault="0065644A" w:rsidP="0065644A"/>
              </w:tc>
              <w:tc>
                <w:tcPr>
                  <w:tcW w:w="567" w:type="dxa"/>
                </w:tcPr>
                <w:p w14:paraId="74AB20CD" w14:textId="77777777" w:rsidR="0065644A" w:rsidRPr="00EE47A1" w:rsidRDefault="0065644A" w:rsidP="0065644A"/>
              </w:tc>
            </w:tr>
            <w:tr w:rsidR="0065644A" w:rsidRPr="00EE47A1" w14:paraId="76224B3A" w14:textId="77777777" w:rsidTr="00EF7AC3">
              <w:trPr>
                <w:trHeight w:val="394"/>
              </w:trPr>
              <w:tc>
                <w:tcPr>
                  <w:tcW w:w="562" w:type="dxa"/>
                </w:tcPr>
                <w:p w14:paraId="44EADDE9" w14:textId="77777777" w:rsidR="0065644A" w:rsidRPr="00EE47A1" w:rsidRDefault="0065644A" w:rsidP="0065644A"/>
              </w:tc>
              <w:tc>
                <w:tcPr>
                  <w:tcW w:w="567" w:type="dxa"/>
                </w:tcPr>
                <w:p w14:paraId="015006D2" w14:textId="77777777" w:rsidR="0065644A" w:rsidRPr="00EE47A1" w:rsidRDefault="0065644A" w:rsidP="0065644A"/>
              </w:tc>
            </w:tr>
          </w:tbl>
          <w:p w14:paraId="7930391B" w14:textId="77777777" w:rsidR="0065644A" w:rsidRPr="00EE47A1" w:rsidRDefault="0065644A" w:rsidP="0065644A">
            <w:pPr>
              <w:rPr>
                <w:rFonts w:ascii="Calibri Light" w:hAnsi="Calibri Light" w:cs="Calibri Light"/>
                <w:sz w:val="16"/>
              </w:rPr>
            </w:pPr>
          </w:p>
          <w:p w14:paraId="1CACDEF8" w14:textId="4A72765E" w:rsidR="0065644A" w:rsidRPr="00EE47A1" w:rsidRDefault="0065644A" w:rsidP="0065644A">
            <w:pPr>
              <w:spacing w:after="0"/>
              <w:rPr>
                <w:rFonts w:ascii="Calibri Light" w:hAnsi="Calibri Light" w:cs="Calibri Light"/>
                <w:sz w:val="16"/>
              </w:rPr>
            </w:pPr>
          </w:p>
        </w:tc>
        <w:tc>
          <w:tcPr>
            <w:tcW w:w="4819" w:type="dxa"/>
            <w:gridSpan w:val="4"/>
            <w:tcBorders>
              <w:top w:val="dashDotStroked" w:sz="24" w:space="0" w:color="auto"/>
              <w:bottom w:val="dashDotStroked" w:sz="24" w:space="0" w:color="auto"/>
            </w:tcBorders>
          </w:tcPr>
          <w:p w14:paraId="2EF28884" w14:textId="2FF10E35" w:rsidR="0065644A" w:rsidRPr="00EE47A1" w:rsidRDefault="0065644A" w:rsidP="0065644A">
            <w:pPr>
              <w:spacing w:after="120"/>
              <w:rPr>
                <w:i/>
              </w:rPr>
            </w:pPr>
            <w:r w:rsidRPr="00EE47A1">
              <w:t>Les notions abordées par le sujet sont :</w:t>
            </w:r>
          </w:p>
          <w:p w14:paraId="296C012D" w14:textId="419BFA87" w:rsidR="0065644A" w:rsidRPr="00EE47A1" w:rsidRDefault="0065644A" w:rsidP="0065644A">
            <w:pPr>
              <w:spacing w:after="120"/>
              <w:rPr>
                <w:rFonts w:ascii="Calibri Light" w:eastAsia="Wingdings" w:hAnsi="Calibri Light" w:cs="Calibri Light"/>
              </w:rPr>
            </w:pPr>
            <w:r w:rsidRPr="00EE47A1">
              <w:rPr>
                <w:rFonts w:ascii="Calibri Light" w:eastAsia="Wingdings" w:hAnsi="Calibri Light" w:cs="Calibri Light"/>
              </w:rPr>
              <w:t>□ Performance économique, sociale, environnementale</w:t>
            </w:r>
          </w:p>
          <w:p w14:paraId="2F75F14B" w14:textId="77777777" w:rsidR="0065644A" w:rsidRPr="00EE47A1" w:rsidRDefault="0065644A" w:rsidP="0065644A">
            <w:pPr>
              <w:spacing w:after="120"/>
              <w:rPr>
                <w:rFonts w:ascii="Calibri Light" w:eastAsia="Wingdings" w:hAnsi="Calibri Light" w:cs="Calibri Light"/>
              </w:rPr>
            </w:pPr>
            <w:r w:rsidRPr="00EE47A1">
              <w:rPr>
                <w:rFonts w:ascii="Calibri Light" w:eastAsia="Wingdings" w:hAnsi="Calibri Light" w:cs="Calibri Light"/>
              </w:rPr>
              <w:t>□ Responsabilité sociale des entreprises</w:t>
            </w:r>
          </w:p>
          <w:p w14:paraId="5AB68AD5" w14:textId="336D878A" w:rsidR="0065644A" w:rsidRPr="00EE47A1" w:rsidRDefault="0065644A" w:rsidP="0065644A">
            <w:pPr>
              <w:spacing w:after="120"/>
              <w:rPr>
                <w:rFonts w:ascii="Calibri Light" w:eastAsia="Wingdings" w:hAnsi="Calibri Light" w:cs="Calibri Light"/>
              </w:rPr>
            </w:pPr>
            <w:r w:rsidRPr="00EE47A1">
              <w:rPr>
                <w:rFonts w:ascii="Calibri Light" w:eastAsia="Wingdings" w:hAnsi="Calibri Light" w:cs="Calibri Light"/>
              </w:rPr>
              <w:t>□ Notoriété</w:t>
            </w:r>
          </w:p>
          <w:p w14:paraId="27F8FD40" w14:textId="77777777" w:rsidR="0065644A" w:rsidRPr="00EE47A1" w:rsidRDefault="0065644A" w:rsidP="0065644A">
            <w:pPr>
              <w:spacing w:after="120"/>
              <w:rPr>
                <w:rFonts w:ascii="Calibri Light" w:eastAsia="Wingdings" w:hAnsi="Calibri Light" w:cs="Calibri Light"/>
              </w:rPr>
            </w:pPr>
            <w:r w:rsidRPr="00EE47A1">
              <w:rPr>
                <w:rFonts w:ascii="Calibri Light" w:eastAsia="Wingdings" w:hAnsi="Calibri Light" w:cs="Calibri Light"/>
              </w:rPr>
              <w:t>□ Rareté des ressources</w:t>
            </w:r>
          </w:p>
          <w:p w14:paraId="16183AFF" w14:textId="77777777" w:rsidR="0065644A" w:rsidRPr="00EE47A1" w:rsidRDefault="0065644A" w:rsidP="0065644A">
            <w:pPr>
              <w:spacing w:after="120"/>
              <w:rPr>
                <w:rFonts w:ascii="Calibri Light" w:hAnsi="Calibri Light" w:cs="Calibri Light"/>
                <w:lang w:eastAsia="ar-SA"/>
              </w:rPr>
            </w:pPr>
            <w:r w:rsidRPr="00EE47A1">
              <w:rPr>
                <w:rFonts w:ascii="Calibri Light" w:eastAsia="Wingdings" w:hAnsi="Calibri Light" w:cs="Calibri Light"/>
              </w:rPr>
              <w:t>□ Normes et lois</w:t>
            </w:r>
          </w:p>
        </w:tc>
      </w:tr>
      <w:tr w:rsidR="0065644A" w:rsidRPr="00EE47A1" w14:paraId="3AF3DE1A" w14:textId="77777777" w:rsidTr="00CE1257">
        <w:trPr>
          <w:trHeight w:val="8561"/>
        </w:trPr>
        <w:tc>
          <w:tcPr>
            <w:tcW w:w="9639" w:type="dxa"/>
            <w:gridSpan w:val="6"/>
          </w:tcPr>
          <w:p w14:paraId="0F799B4F" w14:textId="6DF0A711" w:rsidR="0065644A" w:rsidRPr="00EE47A1" w:rsidRDefault="0065644A" w:rsidP="0065644A">
            <w:pPr>
              <w:pStyle w:val="Default"/>
              <w:rPr>
                <w:rFonts w:ascii="Calibri Light" w:hAnsi="Calibri Light" w:cs="Calibri Light"/>
                <w:b/>
                <w:bCs/>
                <w:sz w:val="22"/>
                <w:szCs w:val="22"/>
              </w:rPr>
            </w:pPr>
          </w:p>
          <w:p w14:paraId="4747F1E7" w14:textId="34591EB3" w:rsidR="0065644A" w:rsidRPr="00EE47A1" w:rsidRDefault="0065644A" w:rsidP="0065644A">
            <w:pPr>
              <w:pStyle w:val="Default"/>
              <w:rPr>
                <w:rFonts w:ascii="Calibri Light" w:hAnsi="Calibri Light" w:cs="Calibri Light"/>
              </w:rPr>
            </w:pPr>
          </w:p>
          <w:p w14:paraId="68EBCA1F" w14:textId="40E1F290" w:rsidR="0065644A" w:rsidRPr="00EE47A1" w:rsidRDefault="0065644A" w:rsidP="0065644A">
            <w:pPr>
              <w:rPr>
                <w:rFonts w:ascii="Calibri Light" w:hAnsi="Calibri Light" w:cs="Calibri Light"/>
                <w:lang w:eastAsia="ar-SA"/>
              </w:rPr>
            </w:pPr>
          </w:p>
          <w:p w14:paraId="38B60465" w14:textId="77777777" w:rsidR="0065644A" w:rsidRPr="00EE47A1" w:rsidRDefault="0065644A" w:rsidP="0065644A">
            <w:pPr>
              <w:rPr>
                <w:rFonts w:ascii="Calibri Light" w:hAnsi="Calibri Light" w:cs="Calibri Light"/>
                <w:lang w:eastAsia="ar-SA"/>
              </w:rPr>
            </w:pPr>
          </w:p>
          <w:p w14:paraId="39D35735" w14:textId="79D3DC56" w:rsidR="0065644A" w:rsidRPr="00EE47A1" w:rsidRDefault="0065644A" w:rsidP="0065644A">
            <w:pPr>
              <w:rPr>
                <w:rFonts w:ascii="Calibri Light" w:hAnsi="Calibri Light" w:cs="Calibri Light"/>
                <w:lang w:eastAsia="ar-SA"/>
              </w:rPr>
            </w:pPr>
          </w:p>
          <w:p w14:paraId="7BC54EC9" w14:textId="77777777" w:rsidR="0065644A" w:rsidRPr="00EE47A1" w:rsidRDefault="0065644A" w:rsidP="0065644A">
            <w:pPr>
              <w:rPr>
                <w:rFonts w:ascii="Calibri Light" w:hAnsi="Calibri Light" w:cs="Calibri Light"/>
                <w:lang w:eastAsia="ar-SA"/>
              </w:rPr>
            </w:pPr>
          </w:p>
          <w:p w14:paraId="5B6C809C" w14:textId="77777777" w:rsidR="0065644A" w:rsidRPr="00EE47A1" w:rsidRDefault="0065644A" w:rsidP="0065644A">
            <w:pPr>
              <w:rPr>
                <w:rFonts w:ascii="Calibri Light" w:hAnsi="Calibri Light" w:cs="Calibri Light"/>
                <w:lang w:eastAsia="ar-SA"/>
              </w:rPr>
            </w:pPr>
          </w:p>
          <w:p w14:paraId="6C8EC9CB" w14:textId="0BE50A90" w:rsidR="0065644A" w:rsidRPr="00EE47A1" w:rsidRDefault="0065644A" w:rsidP="0065644A">
            <w:pPr>
              <w:rPr>
                <w:rFonts w:ascii="Calibri Light" w:hAnsi="Calibri Light" w:cs="Calibri Light"/>
                <w:lang w:eastAsia="ar-SA"/>
              </w:rPr>
            </w:pPr>
          </w:p>
          <w:p w14:paraId="3CE06AE1" w14:textId="77777777" w:rsidR="0065644A" w:rsidRPr="00EE47A1" w:rsidRDefault="0065644A" w:rsidP="0065644A">
            <w:pPr>
              <w:rPr>
                <w:rFonts w:ascii="Calibri Light" w:hAnsi="Calibri Light" w:cs="Calibri Light"/>
                <w:lang w:eastAsia="ar-SA"/>
              </w:rPr>
            </w:pPr>
          </w:p>
          <w:p w14:paraId="08711694" w14:textId="77777777" w:rsidR="0065644A" w:rsidRPr="00EE47A1" w:rsidRDefault="0065644A" w:rsidP="0065644A">
            <w:pPr>
              <w:jc w:val="center"/>
              <w:rPr>
                <w:rFonts w:ascii="Calibri Light" w:hAnsi="Calibri Light" w:cs="Calibri Light"/>
                <w:color w:val="D0CECE" w:themeColor="background2" w:themeShade="E6"/>
                <w:lang w:eastAsia="ar-SA"/>
              </w:rPr>
            </w:pPr>
            <w:r w:rsidRPr="00EE47A1">
              <w:rPr>
                <w:rFonts w:ascii="Calibri Light" w:hAnsi="Calibri Light" w:cs="Calibri Light"/>
                <w:b/>
                <w:bCs/>
                <w:color w:val="D0CECE" w:themeColor="background2" w:themeShade="E6"/>
                <w:sz w:val="32"/>
              </w:rPr>
              <w:t xml:space="preserve">Pourquoi l’entreprise doit-elle dépasser </w:t>
            </w:r>
            <w:r w:rsidRPr="00EE47A1">
              <w:rPr>
                <w:rFonts w:ascii="Calibri Light" w:hAnsi="Calibri Light" w:cs="Calibri Light"/>
                <w:b/>
                <w:bCs/>
                <w:color w:val="D0CECE" w:themeColor="background2" w:themeShade="E6"/>
                <w:sz w:val="32"/>
              </w:rPr>
              <w:br/>
              <w:t>la seule performance économique ?</w:t>
            </w:r>
          </w:p>
          <w:p w14:paraId="757BE143" w14:textId="77777777" w:rsidR="0065644A" w:rsidRPr="00EE47A1" w:rsidRDefault="0065644A" w:rsidP="0065644A">
            <w:pPr>
              <w:rPr>
                <w:rFonts w:ascii="Calibri Light" w:hAnsi="Calibri Light" w:cs="Calibri Light"/>
                <w:lang w:eastAsia="ar-SA"/>
              </w:rPr>
            </w:pPr>
          </w:p>
          <w:p w14:paraId="2C7DBBB4" w14:textId="1720F8E5" w:rsidR="0065644A" w:rsidRPr="00EE47A1" w:rsidRDefault="0065644A" w:rsidP="0065644A">
            <w:pPr>
              <w:rPr>
                <w:rFonts w:ascii="Calibri Light" w:hAnsi="Calibri Light" w:cs="Calibri Light"/>
                <w:lang w:eastAsia="ar-SA"/>
              </w:rPr>
            </w:pPr>
          </w:p>
          <w:p w14:paraId="292A5D28" w14:textId="20724CB8" w:rsidR="0065644A" w:rsidRPr="00EE47A1" w:rsidRDefault="0065644A" w:rsidP="0065644A">
            <w:pPr>
              <w:rPr>
                <w:rFonts w:ascii="Calibri Light" w:hAnsi="Calibri Light" w:cs="Calibri Light"/>
                <w:lang w:eastAsia="ar-SA"/>
              </w:rPr>
            </w:pPr>
          </w:p>
          <w:p w14:paraId="5944A32B" w14:textId="077ED7B0" w:rsidR="0065644A" w:rsidRPr="00EE47A1" w:rsidRDefault="0065644A" w:rsidP="0065644A">
            <w:pPr>
              <w:rPr>
                <w:rFonts w:ascii="Calibri Light" w:hAnsi="Calibri Light" w:cs="Calibri Light"/>
                <w:lang w:eastAsia="ar-SA"/>
              </w:rPr>
            </w:pPr>
          </w:p>
          <w:p w14:paraId="39348815" w14:textId="576E0086" w:rsidR="0065644A" w:rsidRPr="00EE47A1" w:rsidRDefault="0065644A" w:rsidP="0065644A">
            <w:pPr>
              <w:rPr>
                <w:rFonts w:ascii="Calibri Light" w:hAnsi="Calibri Light" w:cs="Calibri Light"/>
                <w:lang w:eastAsia="ar-SA"/>
              </w:rPr>
            </w:pPr>
          </w:p>
          <w:p w14:paraId="770B1F52" w14:textId="77777777" w:rsidR="0065644A" w:rsidRPr="00EE47A1" w:rsidRDefault="0065644A" w:rsidP="0065644A">
            <w:pPr>
              <w:rPr>
                <w:rFonts w:ascii="Calibri Light" w:hAnsi="Calibri Light" w:cs="Calibri Light"/>
                <w:lang w:eastAsia="ar-SA"/>
              </w:rPr>
            </w:pPr>
          </w:p>
          <w:p w14:paraId="00BD771E" w14:textId="77777777" w:rsidR="0065644A" w:rsidRPr="00EE47A1" w:rsidRDefault="0065644A" w:rsidP="0065644A">
            <w:pPr>
              <w:rPr>
                <w:rFonts w:ascii="Calibri Light" w:hAnsi="Calibri Light" w:cs="Calibri Light"/>
                <w:lang w:eastAsia="ar-SA"/>
              </w:rPr>
            </w:pPr>
          </w:p>
          <w:p w14:paraId="7F8F63C8" w14:textId="77777777" w:rsidR="0065644A" w:rsidRPr="00EE47A1" w:rsidRDefault="0065644A" w:rsidP="0065644A">
            <w:pPr>
              <w:rPr>
                <w:rFonts w:ascii="Calibri Light" w:hAnsi="Calibri Light" w:cs="Calibri Light"/>
                <w:lang w:eastAsia="ar-SA"/>
              </w:rPr>
            </w:pPr>
          </w:p>
        </w:tc>
      </w:tr>
    </w:tbl>
    <w:p w14:paraId="668ED7AA" w14:textId="7C93F6C7" w:rsidR="008A32B3" w:rsidRPr="00EE47A1" w:rsidRDefault="008A32B3">
      <w:pPr>
        <w:rPr>
          <w:rStyle w:val="lev"/>
          <w:rFonts w:ascii="Calibri Light" w:hAnsi="Calibri Light" w:cs="Calibri Light"/>
        </w:rPr>
      </w:pPr>
      <w:r w:rsidRPr="00EE47A1">
        <w:rPr>
          <w:rStyle w:val="lev"/>
          <w:rFonts w:ascii="Calibri Light" w:hAnsi="Calibri Light" w:cs="Calibri Light"/>
        </w:rPr>
        <w:br w:type="page"/>
      </w:r>
    </w:p>
    <w:p w14:paraId="3A95B6D4" w14:textId="12E25549" w:rsidR="00EE47A1" w:rsidRPr="00386C6E" w:rsidRDefault="00386C6E" w:rsidP="00386C6E">
      <w:pPr>
        <w:pStyle w:val="Titre1"/>
      </w:pPr>
      <w:r w:rsidRPr="00386C6E">
        <w:rPr>
          <w:rStyle w:val="Titredulivre"/>
          <w:b/>
          <w:bCs/>
          <w:i w:val="0"/>
          <w:iCs w:val="0"/>
          <w:spacing w:val="0"/>
        </w:rPr>
        <w:lastRenderedPageBreak/>
        <w:t>Activités</w:t>
      </w:r>
    </w:p>
    <w:p w14:paraId="631FF09A" w14:textId="77777777" w:rsidR="005409A8" w:rsidRPr="00CE1257" w:rsidRDefault="005A2CBB" w:rsidP="00CE1257">
      <w:pPr>
        <w:spacing w:before="240"/>
        <w:rPr>
          <w:rStyle w:val="lev"/>
          <w:rFonts w:ascii="Calibri Light" w:hAnsi="Calibri Light" w:cs="Calibri Light"/>
          <w:b w:val="0"/>
          <w:sz w:val="24"/>
          <w:szCs w:val="24"/>
        </w:rPr>
      </w:pPr>
      <w:r w:rsidRPr="00CE1257">
        <w:rPr>
          <w:rStyle w:val="lev"/>
          <w:rFonts w:ascii="Calibri Light" w:hAnsi="Calibri Light" w:cs="Calibri Light"/>
          <w:sz w:val="24"/>
          <w:szCs w:val="24"/>
        </w:rPr>
        <w:t xml:space="preserve">1/ </w:t>
      </w:r>
      <w:r w:rsidR="009701A3" w:rsidRPr="00CE1257">
        <w:rPr>
          <w:rStyle w:val="lev"/>
          <w:rFonts w:ascii="Calibri Light" w:hAnsi="Calibri Light" w:cs="Calibri Light"/>
          <w:sz w:val="24"/>
          <w:szCs w:val="24"/>
        </w:rPr>
        <w:t xml:space="preserve">La performance de l’entreprise : </w:t>
      </w:r>
      <w:r w:rsidRPr="00CE1257">
        <w:rPr>
          <w:rStyle w:val="lev"/>
          <w:rFonts w:ascii="Calibri Light" w:hAnsi="Calibri Light" w:cs="Calibri Light"/>
          <w:sz w:val="24"/>
          <w:szCs w:val="24"/>
        </w:rPr>
        <w:t>à partir de la v</w:t>
      </w:r>
      <w:r w:rsidR="00EA7AF2" w:rsidRPr="00CE1257">
        <w:rPr>
          <w:rStyle w:val="lev"/>
          <w:rFonts w:ascii="Calibri Light" w:hAnsi="Calibri Light" w:cs="Calibri Light"/>
          <w:sz w:val="24"/>
          <w:szCs w:val="24"/>
        </w:rPr>
        <w:t xml:space="preserve">idéo </w:t>
      </w:r>
      <w:r w:rsidRPr="00CE1257">
        <w:rPr>
          <w:rStyle w:val="lev"/>
          <w:rFonts w:ascii="Calibri Light" w:hAnsi="Calibri Light" w:cs="Calibri Light"/>
          <w:sz w:val="24"/>
          <w:szCs w:val="24"/>
        </w:rPr>
        <w:t>1</w:t>
      </w:r>
      <w:r w:rsidR="009701A3" w:rsidRPr="00CE1257">
        <w:rPr>
          <w:rStyle w:val="lev"/>
          <w:rFonts w:ascii="Calibri Light" w:hAnsi="Calibri Light" w:cs="Calibri Light"/>
          <w:sz w:val="24"/>
          <w:szCs w:val="24"/>
        </w:rPr>
        <w:t xml:space="preserve">, </w:t>
      </w:r>
      <w:r w:rsidR="00EA7AF2" w:rsidRPr="00CE1257">
        <w:rPr>
          <w:rStyle w:val="lev"/>
          <w:rFonts w:ascii="Calibri Light" w:hAnsi="Calibri Light" w:cs="Calibri Light"/>
          <w:sz w:val="24"/>
          <w:szCs w:val="24"/>
        </w:rPr>
        <w:t>répondez aux questions suivantes sur votre cahier</w:t>
      </w:r>
      <w:r w:rsidRPr="00CE1257">
        <w:rPr>
          <w:rStyle w:val="lev"/>
          <w:rFonts w:ascii="Calibri Light" w:hAnsi="Calibri Light" w:cs="Calibri Light"/>
          <w:sz w:val="24"/>
          <w:szCs w:val="24"/>
        </w:rPr>
        <w:t xml:space="preserve"> (réponses rédigées)</w:t>
      </w:r>
    </w:p>
    <w:p w14:paraId="5B5E3E01" w14:textId="520883D1" w:rsidR="005409A8" w:rsidRPr="00EE47A1" w:rsidRDefault="00EE47A1" w:rsidP="00EE47A1">
      <w:pPr>
        <w:spacing w:after="0" w:line="276" w:lineRule="auto"/>
        <w:ind w:left="360"/>
        <w:rPr>
          <w:rFonts w:ascii="Calibri Light" w:hAnsi="Calibri Light" w:cs="Calibri Light"/>
          <w:bCs/>
        </w:rPr>
      </w:pPr>
      <w:r>
        <w:rPr>
          <w:rFonts w:ascii="Calibri Light" w:hAnsi="Calibri Light" w:cs="Calibri Light"/>
          <w:bCs/>
        </w:rPr>
        <w:t xml:space="preserve">1.1 </w:t>
      </w:r>
      <w:r w:rsidR="00EA7AF2" w:rsidRPr="00EE47A1">
        <w:rPr>
          <w:rFonts w:ascii="Calibri Light" w:hAnsi="Calibri Light" w:cs="Calibri Light"/>
          <w:bCs/>
        </w:rPr>
        <w:t>Quand une entreprise est-elle dite performante ?</w:t>
      </w:r>
    </w:p>
    <w:p w14:paraId="497D8215" w14:textId="31C97E76" w:rsidR="005409A8" w:rsidRPr="00EE47A1" w:rsidRDefault="00EE47A1" w:rsidP="00EE47A1">
      <w:pPr>
        <w:spacing w:after="0" w:line="276" w:lineRule="auto"/>
        <w:ind w:left="360"/>
        <w:rPr>
          <w:rFonts w:ascii="Calibri Light" w:hAnsi="Calibri Light" w:cs="Calibri Light"/>
          <w:bCs/>
        </w:rPr>
      </w:pPr>
      <w:r>
        <w:rPr>
          <w:rFonts w:ascii="Calibri Light" w:hAnsi="Calibri Light" w:cs="Calibri Light"/>
          <w:bCs/>
        </w:rPr>
        <w:t xml:space="preserve">1.2 </w:t>
      </w:r>
      <w:r w:rsidR="00EA7AF2" w:rsidRPr="00EE47A1">
        <w:rPr>
          <w:rFonts w:ascii="Calibri Light" w:hAnsi="Calibri Light" w:cs="Calibri Light"/>
          <w:bCs/>
        </w:rPr>
        <w:t>Quel est l’avantage principal à être performante économiquement ?</w:t>
      </w:r>
    </w:p>
    <w:p w14:paraId="6EF431AC" w14:textId="4DCECCB6" w:rsidR="005409A8" w:rsidRPr="00EE47A1" w:rsidRDefault="00EE47A1" w:rsidP="00EE47A1">
      <w:pPr>
        <w:spacing w:after="0" w:line="276" w:lineRule="auto"/>
        <w:ind w:left="360"/>
        <w:rPr>
          <w:rFonts w:ascii="Calibri Light" w:hAnsi="Calibri Light" w:cs="Calibri Light"/>
          <w:bCs/>
        </w:rPr>
      </w:pPr>
      <w:r>
        <w:rPr>
          <w:rFonts w:ascii="Calibri Light" w:hAnsi="Calibri Light" w:cs="Calibri Light"/>
          <w:bCs/>
        </w:rPr>
        <w:t xml:space="preserve">1.3 </w:t>
      </w:r>
      <w:r w:rsidR="00EA7AF2" w:rsidRPr="00EE47A1">
        <w:rPr>
          <w:rFonts w:ascii="Calibri Light" w:hAnsi="Calibri Light" w:cs="Calibri Light"/>
          <w:bCs/>
        </w:rPr>
        <w:t>Quels sont les indicateurs qui permettent de mesurer la performance économique</w:t>
      </w:r>
      <w:r w:rsidR="005409A8" w:rsidRPr="00EE47A1">
        <w:rPr>
          <w:rFonts w:ascii="Calibri Light" w:hAnsi="Calibri Light" w:cs="Calibri Light"/>
          <w:bCs/>
        </w:rPr>
        <w:t xml:space="preserve"> ?</w:t>
      </w:r>
    </w:p>
    <w:p w14:paraId="29228FB8" w14:textId="3733C67C" w:rsidR="005409A8" w:rsidRPr="00EE47A1" w:rsidRDefault="00EE47A1" w:rsidP="00EE47A1">
      <w:pPr>
        <w:spacing w:after="0" w:line="276" w:lineRule="auto"/>
        <w:ind w:left="360"/>
        <w:rPr>
          <w:rFonts w:ascii="Calibri Light" w:hAnsi="Calibri Light" w:cs="Calibri Light"/>
          <w:bCs/>
        </w:rPr>
      </w:pPr>
      <w:r>
        <w:rPr>
          <w:rFonts w:ascii="Calibri Light" w:hAnsi="Calibri Light" w:cs="Calibri Light"/>
          <w:bCs/>
        </w:rPr>
        <w:t xml:space="preserve">1.4 </w:t>
      </w:r>
      <w:r w:rsidR="00EA7AF2" w:rsidRPr="00EE47A1">
        <w:rPr>
          <w:rFonts w:ascii="Calibri Light" w:hAnsi="Calibri Light" w:cs="Calibri Light"/>
          <w:bCs/>
        </w:rPr>
        <w:t>Quels sont les nouveaux défis que l’entreprise doit atteindre</w:t>
      </w:r>
      <w:r w:rsidR="005409A8" w:rsidRPr="00EE47A1">
        <w:rPr>
          <w:rFonts w:ascii="Calibri Light" w:hAnsi="Calibri Light" w:cs="Calibri Light"/>
          <w:bCs/>
        </w:rPr>
        <w:t xml:space="preserve"> ?</w:t>
      </w:r>
    </w:p>
    <w:p w14:paraId="2DF03F9D" w14:textId="47EA57D0" w:rsidR="00EA7AF2" w:rsidRPr="00EE47A1" w:rsidRDefault="00EE47A1" w:rsidP="00EE47A1">
      <w:pPr>
        <w:spacing w:after="0" w:line="276" w:lineRule="auto"/>
        <w:ind w:left="360"/>
        <w:rPr>
          <w:rFonts w:ascii="Calibri Light" w:hAnsi="Calibri Light" w:cs="Calibri Light"/>
          <w:bCs/>
        </w:rPr>
      </w:pPr>
      <w:r>
        <w:rPr>
          <w:rFonts w:ascii="Calibri Light" w:hAnsi="Calibri Light" w:cs="Calibri Light"/>
          <w:bCs/>
        </w:rPr>
        <w:t xml:space="preserve">1.5 </w:t>
      </w:r>
      <w:r w:rsidR="00EA7AF2" w:rsidRPr="00EE47A1">
        <w:rPr>
          <w:rFonts w:ascii="Calibri Light" w:hAnsi="Calibri Light" w:cs="Calibri Light"/>
          <w:bCs/>
        </w:rPr>
        <w:t>Qu’est-ce que la performance sociale ?</w:t>
      </w:r>
    </w:p>
    <w:p w14:paraId="74C54598" w14:textId="3AAC3ADE" w:rsidR="00EA7AF2" w:rsidRPr="00EE47A1" w:rsidRDefault="00EE47A1" w:rsidP="00EE47A1">
      <w:pPr>
        <w:spacing w:after="0" w:line="276" w:lineRule="auto"/>
        <w:ind w:left="360"/>
        <w:rPr>
          <w:rFonts w:ascii="Calibri Light" w:hAnsi="Calibri Light" w:cs="Calibri Light"/>
          <w:bCs/>
        </w:rPr>
      </w:pPr>
      <w:r>
        <w:rPr>
          <w:rFonts w:ascii="Calibri Light" w:hAnsi="Calibri Light" w:cs="Calibri Light"/>
          <w:bCs/>
        </w:rPr>
        <w:t xml:space="preserve">1.6 </w:t>
      </w:r>
      <w:r w:rsidR="00EA7AF2" w:rsidRPr="00EE47A1">
        <w:rPr>
          <w:rFonts w:ascii="Calibri Light" w:hAnsi="Calibri Light" w:cs="Calibri Light"/>
          <w:bCs/>
        </w:rPr>
        <w:t>Quels sont les effets d’un bon climat social ?</w:t>
      </w:r>
    </w:p>
    <w:p w14:paraId="4F0BD712" w14:textId="054431CE" w:rsidR="00EA7AF2" w:rsidRPr="00EE47A1" w:rsidRDefault="00EE47A1" w:rsidP="00EE47A1">
      <w:pPr>
        <w:spacing w:after="0" w:line="276" w:lineRule="auto"/>
        <w:ind w:left="360"/>
        <w:rPr>
          <w:rFonts w:ascii="Calibri Light" w:hAnsi="Calibri Light" w:cs="Calibri Light"/>
          <w:bCs/>
        </w:rPr>
      </w:pPr>
      <w:r>
        <w:rPr>
          <w:rFonts w:ascii="Calibri Light" w:hAnsi="Calibri Light" w:cs="Calibri Light"/>
          <w:bCs/>
        </w:rPr>
        <w:t xml:space="preserve">1.7 </w:t>
      </w:r>
      <w:r w:rsidR="00EA7AF2" w:rsidRPr="00EE47A1">
        <w:rPr>
          <w:rFonts w:ascii="Calibri Light" w:hAnsi="Calibri Light" w:cs="Calibri Light"/>
          <w:bCs/>
        </w:rPr>
        <w:t>Quels sont les défis environnementaux pour l’entreprise ?</w:t>
      </w:r>
    </w:p>
    <w:p w14:paraId="1446BB50" w14:textId="628B6467" w:rsidR="00EA7AF2" w:rsidRPr="00EE47A1" w:rsidRDefault="00EE47A1" w:rsidP="00EE47A1">
      <w:pPr>
        <w:spacing w:after="120" w:line="276" w:lineRule="auto"/>
        <w:ind w:left="360"/>
        <w:rPr>
          <w:rFonts w:ascii="Calibri Light" w:hAnsi="Calibri Light" w:cs="Calibri Light"/>
          <w:bCs/>
        </w:rPr>
      </w:pPr>
      <w:r>
        <w:rPr>
          <w:rFonts w:ascii="Calibri Light" w:hAnsi="Calibri Light" w:cs="Calibri Light"/>
          <w:bCs/>
        </w:rPr>
        <w:t xml:space="preserve">1.8 </w:t>
      </w:r>
      <w:r w:rsidR="00EA7AF2" w:rsidRPr="00EE47A1">
        <w:rPr>
          <w:rFonts w:ascii="Calibri Light" w:hAnsi="Calibri Light" w:cs="Calibri Light"/>
          <w:bCs/>
        </w:rPr>
        <w:t xml:space="preserve">Qu’est-ce que la </w:t>
      </w:r>
      <w:proofErr w:type="spellStart"/>
      <w:r w:rsidR="00EA7AF2" w:rsidRPr="00EE47A1">
        <w:rPr>
          <w:rFonts w:ascii="Calibri Light" w:hAnsi="Calibri Light" w:cs="Calibri Light"/>
          <w:bCs/>
        </w:rPr>
        <w:t>RSE</w:t>
      </w:r>
      <w:proofErr w:type="spellEnd"/>
      <w:r w:rsidR="00EA7AF2" w:rsidRPr="00EE47A1">
        <w:rPr>
          <w:rFonts w:ascii="Calibri Light" w:hAnsi="Calibri Light" w:cs="Calibri Light"/>
          <w:bCs/>
        </w:rPr>
        <w:t> ?</w:t>
      </w:r>
    </w:p>
    <w:p w14:paraId="788CA382" w14:textId="77777777" w:rsidR="005409A8" w:rsidRPr="00CE1257" w:rsidRDefault="005409A8" w:rsidP="00CE1257">
      <w:pPr>
        <w:spacing w:before="240"/>
        <w:rPr>
          <w:rStyle w:val="lev"/>
          <w:rFonts w:ascii="Calibri Light" w:hAnsi="Calibri Light" w:cs="Calibri Light"/>
          <w:b w:val="0"/>
          <w:sz w:val="24"/>
          <w:szCs w:val="24"/>
        </w:rPr>
      </w:pPr>
      <w:r w:rsidRPr="00CE1257">
        <w:rPr>
          <w:rStyle w:val="lev"/>
          <w:rFonts w:ascii="Calibri Light" w:hAnsi="Calibri Light" w:cs="Calibri Light"/>
          <w:sz w:val="24"/>
          <w:szCs w:val="24"/>
        </w:rPr>
        <w:t xml:space="preserve">2/ </w:t>
      </w:r>
      <w:r w:rsidR="00EE1410" w:rsidRPr="00CE1257">
        <w:rPr>
          <w:rStyle w:val="lev"/>
          <w:rFonts w:ascii="Calibri Light" w:hAnsi="Calibri Light" w:cs="Calibri Light"/>
          <w:sz w:val="24"/>
          <w:szCs w:val="24"/>
        </w:rPr>
        <w:t xml:space="preserve">La performance sociale : </w:t>
      </w:r>
      <w:r w:rsidR="005A2CBB" w:rsidRPr="00CE1257">
        <w:rPr>
          <w:rStyle w:val="lev"/>
          <w:rFonts w:ascii="Calibri Light" w:hAnsi="Calibri Light" w:cs="Calibri Light"/>
          <w:sz w:val="24"/>
          <w:szCs w:val="24"/>
        </w:rPr>
        <w:t>à partir des documents 1 et 2,</w:t>
      </w:r>
      <w:r w:rsidR="00EE1410" w:rsidRPr="00CE1257">
        <w:rPr>
          <w:rStyle w:val="lev"/>
          <w:rFonts w:ascii="Calibri Light" w:hAnsi="Calibri Light" w:cs="Calibri Light"/>
          <w:sz w:val="24"/>
          <w:szCs w:val="24"/>
        </w:rPr>
        <w:t xml:space="preserve"> </w:t>
      </w:r>
      <w:r w:rsidR="005A2CBB" w:rsidRPr="00CE1257">
        <w:rPr>
          <w:rStyle w:val="lev"/>
          <w:rFonts w:ascii="Calibri Light" w:hAnsi="Calibri Light" w:cs="Calibri Light"/>
          <w:sz w:val="24"/>
          <w:szCs w:val="24"/>
        </w:rPr>
        <w:t>répondez aux questions suivantes sur votre cahier</w:t>
      </w:r>
    </w:p>
    <w:p w14:paraId="46699BF3" w14:textId="79F5DAD0" w:rsidR="005A2CBB" w:rsidRPr="00EE47A1" w:rsidRDefault="00EE47A1" w:rsidP="00EE47A1">
      <w:pPr>
        <w:spacing w:after="0"/>
        <w:ind w:left="360"/>
        <w:jc w:val="both"/>
        <w:rPr>
          <w:rFonts w:ascii="Calibri Light" w:hAnsi="Calibri Light" w:cs="Calibri Light"/>
        </w:rPr>
      </w:pPr>
      <w:r>
        <w:rPr>
          <w:rFonts w:ascii="Calibri Light" w:hAnsi="Calibri Light" w:cs="Calibri Light"/>
        </w:rPr>
        <w:t xml:space="preserve">2.1 </w:t>
      </w:r>
      <w:r w:rsidR="005A2CBB" w:rsidRPr="00EE47A1">
        <w:rPr>
          <w:rFonts w:ascii="Calibri Light" w:hAnsi="Calibri Light" w:cs="Calibri Light"/>
        </w:rPr>
        <w:t>Démontre</w:t>
      </w:r>
      <w:r w:rsidR="004957F5">
        <w:rPr>
          <w:rFonts w:ascii="Calibri Light" w:hAnsi="Calibri Light" w:cs="Calibri Light"/>
        </w:rPr>
        <w:t>r</w:t>
      </w:r>
      <w:r w:rsidR="005A2CBB" w:rsidRPr="00EE47A1">
        <w:rPr>
          <w:rFonts w:ascii="Calibri Light" w:hAnsi="Calibri Light" w:cs="Calibri Light"/>
        </w:rPr>
        <w:t xml:space="preserve"> l’importance pour l’entreprise de prendre en compte le bien-être au travail.</w:t>
      </w:r>
    </w:p>
    <w:p w14:paraId="5C909E81" w14:textId="336FEC7C" w:rsidR="005A2CBB" w:rsidRPr="00EE47A1" w:rsidRDefault="00EE47A1" w:rsidP="00EE47A1">
      <w:pPr>
        <w:spacing w:after="0"/>
        <w:ind w:left="360"/>
        <w:jc w:val="both"/>
        <w:rPr>
          <w:rFonts w:ascii="Calibri Light" w:hAnsi="Calibri Light" w:cs="Calibri Light"/>
        </w:rPr>
      </w:pPr>
      <w:r>
        <w:rPr>
          <w:rFonts w:ascii="Calibri Light" w:hAnsi="Calibri Light" w:cs="Calibri Light"/>
        </w:rPr>
        <w:t xml:space="preserve">2.2 </w:t>
      </w:r>
      <w:r w:rsidR="005A2CBB" w:rsidRPr="00EE47A1">
        <w:rPr>
          <w:rFonts w:ascii="Calibri Light" w:hAnsi="Calibri Light" w:cs="Calibri Light"/>
        </w:rPr>
        <w:t>Quelles sont les principales attentes des salariés vis-à-vis de leurs conditions de travail ?</w:t>
      </w:r>
    </w:p>
    <w:p w14:paraId="331DA3EA" w14:textId="1098F47D" w:rsidR="005A2CBB" w:rsidRPr="00EE47A1" w:rsidRDefault="00EE47A1" w:rsidP="00EE47A1">
      <w:pPr>
        <w:spacing w:after="0"/>
        <w:ind w:left="360"/>
        <w:jc w:val="both"/>
        <w:rPr>
          <w:rFonts w:ascii="Calibri Light" w:hAnsi="Calibri Light" w:cs="Calibri Light"/>
        </w:rPr>
      </w:pPr>
      <w:r>
        <w:rPr>
          <w:rFonts w:ascii="Calibri Light" w:hAnsi="Calibri Light" w:cs="Calibri Light"/>
        </w:rPr>
        <w:t xml:space="preserve">2.3 </w:t>
      </w:r>
      <w:r w:rsidR="005A2CBB" w:rsidRPr="00EE47A1">
        <w:rPr>
          <w:rFonts w:ascii="Calibri Light" w:hAnsi="Calibri Light" w:cs="Calibri Light"/>
        </w:rPr>
        <w:t>Comment l’usine Toyota est-elle parvenue à améliorer les conditions de travail de ses salariés ?</w:t>
      </w:r>
    </w:p>
    <w:p w14:paraId="132614D0" w14:textId="55BF0E67" w:rsidR="005A2CBB" w:rsidRPr="00EE47A1" w:rsidRDefault="00EE47A1" w:rsidP="00EE47A1">
      <w:pPr>
        <w:spacing w:after="0"/>
        <w:ind w:left="360"/>
        <w:jc w:val="both"/>
        <w:rPr>
          <w:rFonts w:ascii="Calibri Light" w:hAnsi="Calibri Light" w:cs="Calibri Light"/>
        </w:rPr>
      </w:pPr>
      <w:r>
        <w:rPr>
          <w:rFonts w:ascii="Calibri Light" w:hAnsi="Calibri Light" w:cs="Calibri Light"/>
        </w:rPr>
        <w:t xml:space="preserve">2.4 </w:t>
      </w:r>
      <w:r w:rsidR="005A2CBB" w:rsidRPr="00EE47A1">
        <w:rPr>
          <w:rFonts w:ascii="Calibri Light" w:hAnsi="Calibri Light" w:cs="Calibri Light"/>
        </w:rPr>
        <w:t>Qui sont les partenaires avec lesquels la Direction a programmé ces actions ?</w:t>
      </w:r>
    </w:p>
    <w:p w14:paraId="36F92A02" w14:textId="4809FB7C" w:rsidR="005A2CBB" w:rsidRPr="00EE47A1" w:rsidRDefault="00EE47A1" w:rsidP="00EE47A1">
      <w:pPr>
        <w:spacing w:after="0"/>
        <w:ind w:left="360"/>
        <w:jc w:val="both"/>
        <w:rPr>
          <w:rFonts w:ascii="Calibri Light" w:hAnsi="Calibri Light" w:cs="Calibri Light"/>
        </w:rPr>
      </w:pPr>
      <w:r>
        <w:rPr>
          <w:rFonts w:ascii="Calibri Light" w:hAnsi="Calibri Light" w:cs="Calibri Light"/>
        </w:rPr>
        <w:t xml:space="preserve">2.5 </w:t>
      </w:r>
      <w:r w:rsidR="005A2CBB" w:rsidRPr="00EE47A1">
        <w:rPr>
          <w:rFonts w:ascii="Calibri Light" w:hAnsi="Calibri Light" w:cs="Calibri Light"/>
        </w:rPr>
        <w:t xml:space="preserve">Quel est l’intérêt de ces mesures : </w:t>
      </w:r>
    </w:p>
    <w:p w14:paraId="0FCD5C48" w14:textId="5593E24C" w:rsidR="005A2CBB" w:rsidRPr="00EE47A1" w:rsidRDefault="00EE47A1" w:rsidP="00EE47A1">
      <w:pPr>
        <w:spacing w:after="0"/>
        <w:ind w:left="1080"/>
        <w:jc w:val="both"/>
        <w:rPr>
          <w:rFonts w:ascii="Calibri Light" w:hAnsi="Calibri Light" w:cs="Calibri Light"/>
        </w:rPr>
      </w:pPr>
      <w:r>
        <w:rPr>
          <w:rFonts w:ascii="Calibri Light" w:hAnsi="Calibri Light" w:cs="Calibri Light"/>
        </w:rPr>
        <w:t xml:space="preserve">- </w:t>
      </w:r>
      <w:r w:rsidR="005A2CBB" w:rsidRPr="00EE47A1">
        <w:rPr>
          <w:rFonts w:ascii="Calibri Light" w:hAnsi="Calibri Light" w:cs="Calibri Light"/>
        </w:rPr>
        <w:t>Pour l’entreprise </w:t>
      </w:r>
    </w:p>
    <w:p w14:paraId="5459E98E" w14:textId="09218641" w:rsidR="005A2CBB" w:rsidRPr="00EE47A1" w:rsidRDefault="00EE47A1" w:rsidP="00EE47A1">
      <w:pPr>
        <w:spacing w:after="0"/>
        <w:ind w:left="1080"/>
        <w:jc w:val="both"/>
        <w:rPr>
          <w:rFonts w:ascii="Calibri Light" w:hAnsi="Calibri Light" w:cs="Calibri Light"/>
        </w:rPr>
      </w:pPr>
      <w:r>
        <w:rPr>
          <w:rFonts w:ascii="Calibri Light" w:hAnsi="Calibri Light" w:cs="Calibri Light"/>
        </w:rPr>
        <w:t xml:space="preserve">- </w:t>
      </w:r>
      <w:r w:rsidR="00D9741F" w:rsidRPr="00EE47A1">
        <w:rPr>
          <w:rFonts w:ascii="Calibri Light" w:hAnsi="Calibri Light" w:cs="Calibri Light"/>
        </w:rPr>
        <w:t>Pour les salariés</w:t>
      </w:r>
    </w:p>
    <w:p w14:paraId="1861DDA8" w14:textId="77777777" w:rsidR="000E7547" w:rsidRPr="00EE47A1" w:rsidRDefault="000E7547" w:rsidP="000E7547">
      <w:pPr>
        <w:pStyle w:val="Paragraphedeliste"/>
        <w:spacing w:after="0"/>
        <w:ind w:left="1440"/>
        <w:jc w:val="both"/>
        <w:rPr>
          <w:rFonts w:ascii="Calibri Light" w:hAnsi="Calibri Light" w:cs="Calibri Light"/>
        </w:rPr>
      </w:pPr>
    </w:p>
    <w:p w14:paraId="7D812D2D" w14:textId="77777777" w:rsidR="005409A8" w:rsidRPr="00CE1257" w:rsidRDefault="005409A8" w:rsidP="005409A8">
      <w:pPr>
        <w:rPr>
          <w:rStyle w:val="lev"/>
          <w:rFonts w:ascii="Calibri Light" w:hAnsi="Calibri Light" w:cs="Calibri Light"/>
          <w:b w:val="0"/>
          <w:sz w:val="24"/>
          <w:szCs w:val="24"/>
        </w:rPr>
      </w:pPr>
      <w:r w:rsidRPr="00CE1257">
        <w:rPr>
          <w:rStyle w:val="lev"/>
          <w:rFonts w:ascii="Calibri Light" w:hAnsi="Calibri Light" w:cs="Calibri Light"/>
          <w:sz w:val="24"/>
          <w:szCs w:val="24"/>
        </w:rPr>
        <w:t xml:space="preserve">3/ </w:t>
      </w:r>
      <w:r w:rsidR="00CD2A89" w:rsidRPr="00CE1257">
        <w:rPr>
          <w:rStyle w:val="lev"/>
          <w:rFonts w:ascii="Calibri Light" w:hAnsi="Calibri Light" w:cs="Calibri Light"/>
          <w:sz w:val="24"/>
          <w:szCs w:val="24"/>
        </w:rPr>
        <w:t xml:space="preserve">La performance environnementale : </w:t>
      </w:r>
      <w:r w:rsidR="00437431" w:rsidRPr="00CE1257">
        <w:rPr>
          <w:rStyle w:val="lev"/>
          <w:rFonts w:ascii="Calibri Light" w:hAnsi="Calibri Light" w:cs="Calibri Light"/>
          <w:sz w:val="24"/>
          <w:szCs w:val="24"/>
        </w:rPr>
        <w:t xml:space="preserve">à partir </w:t>
      </w:r>
      <w:r w:rsidR="00090B99" w:rsidRPr="00CE1257">
        <w:rPr>
          <w:rStyle w:val="lev"/>
          <w:rFonts w:ascii="Calibri Light" w:hAnsi="Calibri Light" w:cs="Calibri Light"/>
          <w:sz w:val="24"/>
          <w:szCs w:val="24"/>
        </w:rPr>
        <w:t>des</w:t>
      </w:r>
      <w:r w:rsidR="00437431" w:rsidRPr="00CE1257">
        <w:rPr>
          <w:rStyle w:val="lev"/>
          <w:rFonts w:ascii="Calibri Light" w:hAnsi="Calibri Light" w:cs="Calibri Light"/>
          <w:sz w:val="24"/>
          <w:szCs w:val="24"/>
        </w:rPr>
        <w:t xml:space="preserve"> vidéo</w:t>
      </w:r>
      <w:r w:rsidR="00090B99" w:rsidRPr="00CE1257">
        <w:rPr>
          <w:rStyle w:val="lev"/>
          <w:rFonts w:ascii="Calibri Light" w:hAnsi="Calibri Light" w:cs="Calibri Light"/>
          <w:sz w:val="24"/>
          <w:szCs w:val="24"/>
        </w:rPr>
        <w:t>s</w:t>
      </w:r>
      <w:r w:rsidR="00437431" w:rsidRPr="00CE1257">
        <w:rPr>
          <w:rStyle w:val="lev"/>
          <w:rFonts w:ascii="Calibri Light" w:hAnsi="Calibri Light" w:cs="Calibri Light"/>
          <w:sz w:val="24"/>
          <w:szCs w:val="24"/>
        </w:rPr>
        <w:t xml:space="preserve"> 2</w:t>
      </w:r>
      <w:r w:rsidR="00090B99" w:rsidRPr="00CE1257">
        <w:rPr>
          <w:rStyle w:val="lev"/>
          <w:rFonts w:ascii="Calibri Light" w:hAnsi="Calibri Light" w:cs="Calibri Light"/>
          <w:sz w:val="24"/>
          <w:szCs w:val="24"/>
        </w:rPr>
        <w:t xml:space="preserve"> et 3</w:t>
      </w:r>
      <w:r w:rsidR="00437431" w:rsidRPr="00CE1257">
        <w:rPr>
          <w:rStyle w:val="lev"/>
          <w:rFonts w:ascii="Calibri Light" w:hAnsi="Calibri Light" w:cs="Calibri Light"/>
          <w:sz w:val="24"/>
          <w:szCs w:val="24"/>
        </w:rPr>
        <w:t>, répondez aux questions suivantes sur votre cahier (réponses rédigées)</w:t>
      </w:r>
    </w:p>
    <w:p w14:paraId="5FAF0B8F" w14:textId="01F015A3" w:rsidR="00437431" w:rsidRPr="00EE47A1" w:rsidRDefault="00EE47A1" w:rsidP="00EE47A1">
      <w:pPr>
        <w:spacing w:after="0"/>
        <w:ind w:left="360"/>
        <w:jc w:val="both"/>
        <w:rPr>
          <w:rFonts w:ascii="Calibri Light" w:hAnsi="Calibri Light" w:cs="Calibri Light"/>
        </w:rPr>
      </w:pPr>
      <w:r>
        <w:rPr>
          <w:rFonts w:ascii="Calibri Light" w:hAnsi="Calibri Light" w:cs="Calibri Light"/>
        </w:rPr>
        <w:t xml:space="preserve">3.1 </w:t>
      </w:r>
      <w:r w:rsidR="00090B99" w:rsidRPr="00EE47A1">
        <w:rPr>
          <w:rFonts w:ascii="Calibri Light" w:hAnsi="Calibri Light" w:cs="Calibri Light"/>
        </w:rPr>
        <w:t>Qu’est-ce que la performance environnementale ?</w:t>
      </w:r>
    </w:p>
    <w:p w14:paraId="595B62A9" w14:textId="02078572" w:rsidR="00090B99" w:rsidRPr="00EE47A1" w:rsidRDefault="00EE47A1" w:rsidP="00386C6E">
      <w:pPr>
        <w:spacing w:after="0"/>
        <w:ind w:left="360"/>
        <w:rPr>
          <w:rFonts w:ascii="Calibri Light" w:hAnsi="Calibri Light" w:cs="Calibri Light"/>
        </w:rPr>
      </w:pPr>
      <w:r>
        <w:rPr>
          <w:rFonts w:ascii="Calibri Light" w:hAnsi="Calibri Light" w:cs="Calibri Light"/>
        </w:rPr>
        <w:t xml:space="preserve">3.2 </w:t>
      </w:r>
      <w:r w:rsidR="00090B99" w:rsidRPr="00EE47A1">
        <w:rPr>
          <w:rFonts w:ascii="Calibri Light" w:hAnsi="Calibri Light" w:cs="Calibri Light"/>
        </w:rPr>
        <w:t>Quels sont les indicateurs utilisés pour mesurer la performance environnementale de l’entreprise Alban Muller ?</w:t>
      </w:r>
      <w:r w:rsidR="00C846D2" w:rsidRPr="00EE47A1">
        <w:rPr>
          <w:rFonts w:ascii="Calibri Light" w:hAnsi="Calibri Light" w:cs="Calibri Light"/>
        </w:rPr>
        <w:t xml:space="preserve"> Quelles actions concrètes sont mises en place ?</w:t>
      </w:r>
    </w:p>
    <w:p w14:paraId="21E4D4F3" w14:textId="322394D1" w:rsidR="00090B99" w:rsidRPr="00EE47A1" w:rsidRDefault="00EE47A1" w:rsidP="00EE47A1">
      <w:pPr>
        <w:spacing w:after="0"/>
        <w:ind w:left="360"/>
        <w:jc w:val="both"/>
        <w:rPr>
          <w:rFonts w:ascii="Calibri Light" w:hAnsi="Calibri Light" w:cs="Calibri Light"/>
        </w:rPr>
      </w:pPr>
      <w:r>
        <w:rPr>
          <w:rFonts w:ascii="Calibri Light" w:hAnsi="Calibri Light" w:cs="Calibri Light"/>
        </w:rPr>
        <w:t xml:space="preserve">3.3 </w:t>
      </w:r>
      <w:r w:rsidR="00C846D2" w:rsidRPr="00EE47A1">
        <w:rPr>
          <w:rFonts w:ascii="Calibri Light" w:hAnsi="Calibri Light" w:cs="Calibri Light"/>
        </w:rPr>
        <w:t>Pour quelles raisons l’entreprise Alban Muller diffuse-t-elle cette vidéo ?</w:t>
      </w:r>
    </w:p>
    <w:p w14:paraId="62CA22CD" w14:textId="77777777" w:rsidR="00C846D2" w:rsidRPr="00EE47A1" w:rsidRDefault="00C846D2" w:rsidP="00C846D2">
      <w:pPr>
        <w:pStyle w:val="Paragraphedeliste"/>
        <w:spacing w:after="0"/>
        <w:jc w:val="both"/>
        <w:rPr>
          <w:rFonts w:ascii="Calibri Light" w:hAnsi="Calibri Light" w:cs="Calibri Light"/>
        </w:rPr>
      </w:pPr>
    </w:p>
    <w:p w14:paraId="7FA5F8F9" w14:textId="77777777" w:rsidR="005409A8" w:rsidRPr="00CE1257" w:rsidRDefault="005409A8" w:rsidP="005409A8">
      <w:pPr>
        <w:rPr>
          <w:rStyle w:val="lev"/>
          <w:rFonts w:ascii="Calibri Light" w:hAnsi="Calibri Light" w:cs="Calibri Light"/>
          <w:b w:val="0"/>
          <w:sz w:val="24"/>
          <w:szCs w:val="24"/>
        </w:rPr>
      </w:pPr>
      <w:r w:rsidRPr="00CE1257">
        <w:rPr>
          <w:rStyle w:val="lev"/>
          <w:rFonts w:ascii="Calibri Light" w:hAnsi="Calibri Light" w:cs="Calibri Light"/>
          <w:sz w:val="24"/>
          <w:szCs w:val="24"/>
        </w:rPr>
        <w:t xml:space="preserve">4/ </w:t>
      </w:r>
      <w:r w:rsidR="0080542A" w:rsidRPr="00CE1257">
        <w:rPr>
          <w:rStyle w:val="lev"/>
          <w:rFonts w:ascii="Calibri Light" w:hAnsi="Calibri Light" w:cs="Calibri Light"/>
          <w:sz w:val="24"/>
          <w:szCs w:val="24"/>
        </w:rPr>
        <w:t xml:space="preserve">La RSE : à partir </w:t>
      </w:r>
      <w:r w:rsidR="00C846D2" w:rsidRPr="00CE1257">
        <w:rPr>
          <w:rStyle w:val="lev"/>
          <w:rFonts w:ascii="Calibri Light" w:hAnsi="Calibri Light" w:cs="Calibri Light"/>
          <w:sz w:val="24"/>
          <w:szCs w:val="24"/>
        </w:rPr>
        <w:t>de la vidéo 4</w:t>
      </w:r>
      <w:r w:rsidR="0080542A" w:rsidRPr="00CE1257">
        <w:rPr>
          <w:rStyle w:val="lev"/>
          <w:rFonts w:ascii="Calibri Light" w:hAnsi="Calibri Light" w:cs="Calibri Light"/>
          <w:sz w:val="24"/>
          <w:szCs w:val="24"/>
        </w:rPr>
        <w:t>, répondez aux questions suivantes sur votre cahier (réponses rédigées)</w:t>
      </w:r>
    </w:p>
    <w:p w14:paraId="1D4D54E1" w14:textId="4E5EE31A" w:rsidR="00437431" w:rsidRPr="00EE47A1" w:rsidRDefault="00EE47A1" w:rsidP="00EE47A1">
      <w:pPr>
        <w:spacing w:after="0"/>
        <w:ind w:left="360"/>
        <w:jc w:val="both"/>
        <w:rPr>
          <w:rFonts w:ascii="Calibri Light" w:hAnsi="Calibri Light" w:cs="Calibri Light"/>
        </w:rPr>
      </w:pPr>
      <w:r>
        <w:rPr>
          <w:rFonts w:ascii="Calibri Light" w:hAnsi="Calibri Light" w:cs="Calibri Light"/>
        </w:rPr>
        <w:t xml:space="preserve">4.1 </w:t>
      </w:r>
      <w:r w:rsidR="00C846D2" w:rsidRPr="00EE47A1">
        <w:rPr>
          <w:rFonts w:ascii="Calibri Light" w:hAnsi="Calibri Light" w:cs="Calibri Light"/>
        </w:rPr>
        <w:t>Que signifie le sigle RSE ?</w:t>
      </w:r>
    </w:p>
    <w:p w14:paraId="3ABE0F49" w14:textId="25F3A40F" w:rsidR="00437431" w:rsidRPr="00EE47A1" w:rsidRDefault="00EE47A1" w:rsidP="00EE47A1">
      <w:pPr>
        <w:spacing w:after="0"/>
        <w:ind w:left="360"/>
        <w:jc w:val="both"/>
        <w:rPr>
          <w:rFonts w:ascii="Calibri Light" w:hAnsi="Calibri Light" w:cs="Calibri Light"/>
        </w:rPr>
      </w:pPr>
      <w:r>
        <w:rPr>
          <w:rFonts w:ascii="Calibri Light" w:hAnsi="Calibri Light" w:cs="Calibri Light"/>
        </w:rPr>
        <w:t xml:space="preserve">4.2 </w:t>
      </w:r>
      <w:r w:rsidR="00C846D2" w:rsidRPr="00EE47A1">
        <w:rPr>
          <w:rFonts w:ascii="Calibri Light" w:hAnsi="Calibri Light" w:cs="Calibri Light"/>
        </w:rPr>
        <w:t>Qui est concerné par la démarche RSE ?</w:t>
      </w:r>
    </w:p>
    <w:p w14:paraId="285D2B4D" w14:textId="09454655" w:rsidR="00437431" w:rsidRPr="00EE47A1" w:rsidRDefault="00EE47A1" w:rsidP="00EE47A1">
      <w:pPr>
        <w:spacing w:after="0"/>
        <w:ind w:left="360"/>
        <w:jc w:val="both"/>
        <w:rPr>
          <w:rFonts w:ascii="Calibri Light" w:hAnsi="Calibri Light" w:cs="Calibri Light"/>
        </w:rPr>
      </w:pPr>
      <w:r>
        <w:rPr>
          <w:rFonts w:ascii="Calibri Light" w:hAnsi="Calibri Light" w:cs="Calibri Light"/>
        </w:rPr>
        <w:t xml:space="preserve">4.3 </w:t>
      </w:r>
      <w:r w:rsidR="00C846D2" w:rsidRPr="00EE47A1">
        <w:rPr>
          <w:rFonts w:ascii="Calibri Light" w:hAnsi="Calibri Light" w:cs="Calibri Light"/>
        </w:rPr>
        <w:t>Quelle règlementation</w:t>
      </w:r>
      <w:r w:rsidR="00D27C6D" w:rsidRPr="00EE47A1">
        <w:rPr>
          <w:rFonts w:ascii="Calibri Light" w:hAnsi="Calibri Light" w:cs="Calibri Light"/>
        </w:rPr>
        <w:t xml:space="preserve"> ISO</w:t>
      </w:r>
      <w:r w:rsidR="00C846D2" w:rsidRPr="00EE47A1">
        <w:rPr>
          <w:rFonts w:ascii="Calibri Light" w:hAnsi="Calibri Light" w:cs="Calibri Light"/>
        </w:rPr>
        <w:t xml:space="preserve"> encadre la RSE ? sur quels thèmes porte-t-elle ?</w:t>
      </w:r>
    </w:p>
    <w:p w14:paraId="19530344" w14:textId="0512C62A" w:rsidR="00C846D2" w:rsidRPr="00EE47A1" w:rsidRDefault="00EE47A1" w:rsidP="00EE47A1">
      <w:pPr>
        <w:spacing w:after="0"/>
        <w:ind w:left="360"/>
        <w:jc w:val="both"/>
        <w:rPr>
          <w:rFonts w:ascii="Calibri Light" w:hAnsi="Calibri Light" w:cs="Calibri Light"/>
        </w:rPr>
      </w:pPr>
      <w:r>
        <w:rPr>
          <w:rFonts w:ascii="Calibri Light" w:hAnsi="Calibri Light" w:cs="Calibri Light"/>
        </w:rPr>
        <w:t xml:space="preserve">4.4 </w:t>
      </w:r>
      <w:r w:rsidR="00C846D2" w:rsidRPr="00EE47A1">
        <w:rPr>
          <w:rFonts w:ascii="Calibri Light" w:hAnsi="Calibri Light" w:cs="Calibri Light"/>
        </w:rPr>
        <w:t>Quel est le pourcentage d’entreprises (PME et ETI) engagées dans une démarche de RSE ?</w:t>
      </w:r>
    </w:p>
    <w:p w14:paraId="20B0F676" w14:textId="77777777" w:rsidR="00C846D2" w:rsidRPr="00CE1257" w:rsidRDefault="00C846D2" w:rsidP="00C846D2">
      <w:pPr>
        <w:pStyle w:val="Paragraphedeliste"/>
        <w:spacing w:after="0"/>
        <w:jc w:val="both"/>
        <w:rPr>
          <w:rFonts w:ascii="Calibri Light" w:hAnsi="Calibri Light" w:cs="Calibri Light"/>
          <w:sz w:val="24"/>
          <w:szCs w:val="24"/>
        </w:rPr>
      </w:pPr>
    </w:p>
    <w:p w14:paraId="3FEBCD88" w14:textId="77777777" w:rsidR="002327AE" w:rsidRPr="00CE1257" w:rsidRDefault="002327AE" w:rsidP="002327AE">
      <w:pPr>
        <w:rPr>
          <w:rStyle w:val="lev"/>
          <w:rFonts w:ascii="Calibri Light" w:hAnsi="Calibri Light" w:cs="Calibri Light"/>
          <w:b w:val="0"/>
          <w:sz w:val="24"/>
          <w:szCs w:val="24"/>
        </w:rPr>
      </w:pPr>
      <w:r w:rsidRPr="00CE1257">
        <w:rPr>
          <w:rStyle w:val="lev"/>
          <w:rFonts w:ascii="Calibri Light" w:hAnsi="Calibri Light" w:cs="Calibri Light"/>
          <w:sz w:val="24"/>
          <w:szCs w:val="24"/>
        </w:rPr>
        <w:t xml:space="preserve">5/ La règlementation de la RSE : à partir des vidéos 5 et 6, </w:t>
      </w:r>
      <w:r w:rsidR="00961A27" w:rsidRPr="00CE1257">
        <w:rPr>
          <w:rStyle w:val="lev"/>
          <w:rFonts w:ascii="Calibri Light" w:hAnsi="Calibri Light" w:cs="Calibri Light"/>
          <w:sz w:val="24"/>
          <w:szCs w:val="24"/>
        </w:rPr>
        <w:t xml:space="preserve">réalisez l’exercice et </w:t>
      </w:r>
      <w:r w:rsidRPr="00CE1257">
        <w:rPr>
          <w:rStyle w:val="lev"/>
          <w:rFonts w:ascii="Calibri Light" w:hAnsi="Calibri Light" w:cs="Calibri Light"/>
          <w:sz w:val="24"/>
          <w:szCs w:val="24"/>
        </w:rPr>
        <w:t>répondez aux questions suivantes sur votre cahier (réponses rédigées)</w:t>
      </w:r>
    </w:p>
    <w:p w14:paraId="5438AAE1" w14:textId="7055F39C" w:rsidR="002327AE" w:rsidRPr="00EE47A1" w:rsidRDefault="00EE47A1" w:rsidP="00EE47A1">
      <w:pPr>
        <w:spacing w:after="0"/>
        <w:ind w:left="360" w:right="-286"/>
        <w:jc w:val="both"/>
        <w:rPr>
          <w:rFonts w:ascii="Calibri Light" w:hAnsi="Calibri Light" w:cs="Calibri Light"/>
        </w:rPr>
      </w:pPr>
      <w:r>
        <w:rPr>
          <w:rFonts w:ascii="Calibri Light" w:hAnsi="Calibri Light" w:cs="Calibri Light"/>
          <w:b/>
        </w:rPr>
        <w:t xml:space="preserve">5.1 </w:t>
      </w:r>
      <w:r w:rsidR="00D27C6D" w:rsidRPr="00EE47A1">
        <w:rPr>
          <w:rFonts w:ascii="Calibri Light" w:hAnsi="Calibri Light" w:cs="Calibri Light"/>
          <w:b/>
        </w:rPr>
        <w:t>Trace</w:t>
      </w:r>
      <w:r w:rsidR="004957F5">
        <w:rPr>
          <w:rFonts w:ascii="Calibri Light" w:hAnsi="Calibri Light" w:cs="Calibri Light"/>
          <w:b/>
        </w:rPr>
        <w:t>r</w:t>
      </w:r>
      <w:r w:rsidR="00D27C6D" w:rsidRPr="00EE47A1">
        <w:rPr>
          <w:rFonts w:ascii="Calibri Light" w:hAnsi="Calibri Light" w:cs="Calibri Light"/>
          <w:b/>
        </w:rPr>
        <w:t>, sur une frise chronologique</w:t>
      </w:r>
      <w:r w:rsidR="00D27C6D" w:rsidRPr="00EE47A1">
        <w:rPr>
          <w:rFonts w:ascii="Calibri Light" w:hAnsi="Calibri Light" w:cs="Calibri Light"/>
        </w:rPr>
        <w:t xml:space="preserve">, les différents textes ayant participé à la construction de la RSE. </w:t>
      </w:r>
    </w:p>
    <w:p w14:paraId="1D0056BA" w14:textId="1E104812" w:rsidR="002327AE" w:rsidRPr="00EE47A1" w:rsidRDefault="00EE47A1" w:rsidP="00EE47A1">
      <w:pPr>
        <w:spacing w:after="0"/>
        <w:ind w:left="360"/>
        <w:jc w:val="both"/>
        <w:rPr>
          <w:rFonts w:ascii="Calibri Light" w:hAnsi="Calibri Light" w:cs="Calibri Light"/>
        </w:rPr>
      </w:pPr>
      <w:r>
        <w:rPr>
          <w:rFonts w:ascii="Calibri Light" w:hAnsi="Calibri Light" w:cs="Calibri Light"/>
        </w:rPr>
        <w:t xml:space="preserve">5.2 </w:t>
      </w:r>
      <w:r w:rsidR="00D27C6D" w:rsidRPr="00EE47A1">
        <w:rPr>
          <w:rFonts w:ascii="Calibri Light" w:hAnsi="Calibri Light" w:cs="Calibri Light"/>
        </w:rPr>
        <w:t>Quelle est la principale limite de la règlementation RSE ?</w:t>
      </w:r>
    </w:p>
    <w:p w14:paraId="310BE102" w14:textId="355FA834" w:rsidR="00D27C6D" w:rsidRPr="00EE47A1" w:rsidRDefault="00EE47A1" w:rsidP="00EE47A1">
      <w:pPr>
        <w:spacing w:after="0"/>
        <w:ind w:left="360"/>
        <w:jc w:val="both"/>
        <w:rPr>
          <w:rFonts w:ascii="Calibri Light" w:hAnsi="Calibri Light" w:cs="Calibri Light"/>
        </w:rPr>
      </w:pPr>
      <w:r>
        <w:rPr>
          <w:rFonts w:ascii="Calibri Light" w:hAnsi="Calibri Light" w:cs="Calibri Light"/>
        </w:rPr>
        <w:t xml:space="preserve">5.3 </w:t>
      </w:r>
      <w:r w:rsidR="00D27C6D" w:rsidRPr="00EE47A1">
        <w:rPr>
          <w:rFonts w:ascii="Calibri Light" w:hAnsi="Calibri Light" w:cs="Calibri Light"/>
        </w:rPr>
        <w:t>Quelles sont les normes ISO traitant de la RSE ?</w:t>
      </w:r>
    </w:p>
    <w:p w14:paraId="2FC3CF7C" w14:textId="5B4E671F" w:rsidR="002327AE" w:rsidRPr="00EE47A1" w:rsidRDefault="00EE47A1" w:rsidP="00EE47A1">
      <w:pPr>
        <w:spacing w:after="0"/>
        <w:ind w:left="360"/>
        <w:jc w:val="both"/>
        <w:rPr>
          <w:rFonts w:ascii="Calibri Light" w:hAnsi="Calibri Light" w:cs="Calibri Light"/>
          <w:bCs/>
          <w:u w:val="single"/>
        </w:rPr>
      </w:pPr>
      <w:r>
        <w:rPr>
          <w:rFonts w:ascii="Calibri Light" w:hAnsi="Calibri Light" w:cs="Calibri Light"/>
        </w:rPr>
        <w:t xml:space="preserve">5.4 </w:t>
      </w:r>
      <w:r w:rsidR="00D27C6D" w:rsidRPr="00EE47A1">
        <w:rPr>
          <w:rFonts w:ascii="Calibri Light" w:hAnsi="Calibri Light" w:cs="Calibri Light"/>
        </w:rPr>
        <w:t>Qu’est-ce qu’un LABEL ? Quel est son objectif vis-à-vis du consommateur ?</w:t>
      </w:r>
      <w:r w:rsidR="00550CB3" w:rsidRPr="00EE47A1">
        <w:rPr>
          <w:rFonts w:ascii="Calibri Light" w:hAnsi="Calibri Light" w:cs="Calibri Light"/>
        </w:rPr>
        <w:t xml:space="preserve"> Quelle en est sa limite ?</w:t>
      </w:r>
    </w:p>
    <w:p w14:paraId="05FBA603" w14:textId="416F5369" w:rsidR="00EE47A1" w:rsidRPr="00EE47A1" w:rsidRDefault="00EE47A1">
      <w:pPr>
        <w:rPr>
          <w:rStyle w:val="lev"/>
          <w:rFonts w:ascii="Calibri Light" w:hAnsi="Calibri Light" w:cs="Calibri Light"/>
          <w:u w:val="single"/>
        </w:rPr>
      </w:pPr>
      <w:r w:rsidRPr="00EE47A1">
        <w:rPr>
          <w:rStyle w:val="lev"/>
          <w:rFonts w:ascii="Calibri Light" w:hAnsi="Calibri Light" w:cs="Calibri Light"/>
          <w:u w:val="single"/>
        </w:rPr>
        <w:br w:type="page"/>
      </w:r>
    </w:p>
    <w:p w14:paraId="66DFB75D" w14:textId="77777777" w:rsidR="000415DC" w:rsidRPr="00EE47A1" w:rsidRDefault="000415DC" w:rsidP="000415DC">
      <w:pPr>
        <w:pStyle w:val="Paragraphedeliste"/>
        <w:spacing w:after="0"/>
        <w:jc w:val="both"/>
        <w:rPr>
          <w:rStyle w:val="lev"/>
          <w:rFonts w:ascii="Calibri Light" w:hAnsi="Calibri Light" w:cs="Calibri Light"/>
          <w:u w:val="single"/>
        </w:rPr>
      </w:pPr>
    </w:p>
    <w:p w14:paraId="1AD66FAF" w14:textId="01E46A3B" w:rsidR="00386C6E" w:rsidRPr="00386C6E" w:rsidRDefault="00437431" w:rsidP="00386C6E">
      <w:pPr>
        <w:pStyle w:val="Titre1"/>
        <w:rPr>
          <w:rStyle w:val="Titredulivre"/>
          <w:b/>
          <w:bCs/>
          <w:i w:val="0"/>
          <w:iCs w:val="0"/>
          <w:smallCaps w:val="0"/>
        </w:rPr>
      </w:pPr>
      <w:r w:rsidRPr="00386C6E">
        <w:rPr>
          <w:rStyle w:val="Titredulivre"/>
          <w:b/>
          <w:bCs/>
          <w:i w:val="0"/>
          <w:iCs w:val="0"/>
        </w:rPr>
        <w:t>Application</w:t>
      </w:r>
    </w:p>
    <w:p w14:paraId="14825025" w14:textId="77777777" w:rsidR="00386C6E" w:rsidRDefault="00386C6E" w:rsidP="00386C6E">
      <w:pPr>
        <w:shd w:val="clear" w:color="auto" w:fill="FFFFFF" w:themeFill="background1"/>
        <w:spacing w:after="0" w:line="240" w:lineRule="auto"/>
        <w:jc w:val="both"/>
        <w:rPr>
          <w:rStyle w:val="lev"/>
          <w:rFonts w:ascii="Calibri Light" w:hAnsi="Calibri Light" w:cs="Calibri Light"/>
          <w:color w:val="C45911" w:themeColor="accent2" w:themeShade="BF"/>
        </w:rPr>
      </w:pPr>
    </w:p>
    <w:p w14:paraId="10DE9AB4" w14:textId="1A3831F6" w:rsidR="00A924BE" w:rsidRDefault="0080542A" w:rsidP="00386C6E">
      <w:pPr>
        <w:shd w:val="clear" w:color="auto" w:fill="FFFFFF" w:themeFill="background1"/>
        <w:spacing w:after="0" w:line="240" w:lineRule="auto"/>
        <w:jc w:val="both"/>
        <w:rPr>
          <w:rStyle w:val="lev"/>
          <w:rFonts w:ascii="Calibri Light" w:hAnsi="Calibri Light" w:cs="Calibri Light"/>
          <w:color w:val="C45911" w:themeColor="accent2" w:themeShade="BF"/>
        </w:rPr>
      </w:pPr>
      <w:r w:rsidRPr="00386C6E">
        <w:rPr>
          <w:rStyle w:val="lev"/>
          <w:rFonts w:ascii="Calibri Light" w:hAnsi="Calibri Light" w:cs="Calibri Light"/>
          <w:color w:val="C45911" w:themeColor="accent2" w:themeShade="BF"/>
        </w:rPr>
        <w:t>Les raisons d’entrer dans une démarche RSE pour une entreprise</w:t>
      </w:r>
      <w:r w:rsidR="0036438B" w:rsidRPr="00386C6E">
        <w:rPr>
          <w:rStyle w:val="lev"/>
          <w:rFonts w:ascii="Calibri Light" w:hAnsi="Calibri Light" w:cs="Calibri Light"/>
          <w:color w:val="C45911" w:themeColor="accent2" w:themeShade="BF"/>
        </w:rPr>
        <w:t xml:space="preserve"> : exemple de la </w:t>
      </w:r>
      <w:r w:rsidR="00E942FA" w:rsidRPr="00386C6E">
        <w:rPr>
          <w:rStyle w:val="lev"/>
          <w:rFonts w:ascii="Calibri Light" w:hAnsi="Calibri Light" w:cs="Calibri Light"/>
          <w:color w:val="C45911" w:themeColor="accent2" w:themeShade="BF"/>
        </w:rPr>
        <w:t>FAST FASHION</w:t>
      </w:r>
      <w:r w:rsidR="00F535CA" w:rsidRPr="00386C6E">
        <w:rPr>
          <w:rStyle w:val="lev"/>
          <w:rFonts w:ascii="Calibri Light" w:hAnsi="Calibri Light" w:cs="Calibri Light"/>
          <w:color w:val="C45911" w:themeColor="accent2" w:themeShade="BF"/>
        </w:rPr>
        <w:t xml:space="preserve"> </w:t>
      </w:r>
      <w:r w:rsidR="00920105" w:rsidRPr="00386C6E">
        <w:rPr>
          <w:rStyle w:val="lev"/>
          <w:rFonts w:ascii="Calibri Light" w:hAnsi="Calibri Light" w:cs="Calibri Light"/>
          <w:color w:val="C45911" w:themeColor="accent2" w:themeShade="BF"/>
        </w:rPr>
        <w:t>(réponses à rédiger sur votre cahier)</w:t>
      </w:r>
    </w:p>
    <w:p w14:paraId="78E16E40" w14:textId="77777777" w:rsidR="00386C6E" w:rsidRPr="00386C6E" w:rsidRDefault="00386C6E" w:rsidP="00386C6E">
      <w:pPr>
        <w:shd w:val="clear" w:color="auto" w:fill="FFFFFF" w:themeFill="background1"/>
        <w:spacing w:after="0" w:line="240" w:lineRule="auto"/>
        <w:jc w:val="both"/>
        <w:rPr>
          <w:rFonts w:ascii="Calibri Light" w:hAnsi="Calibri Light" w:cs="Calibri Light"/>
          <w:b/>
          <w:bCs/>
          <w:color w:val="C45911" w:themeColor="accent2" w:themeShade="BF"/>
        </w:rPr>
      </w:pPr>
    </w:p>
    <w:p w14:paraId="3768FF17" w14:textId="50646C9F" w:rsidR="0036438B" w:rsidRPr="00EE47A1" w:rsidRDefault="0036438B" w:rsidP="00386C6E">
      <w:pPr>
        <w:pStyle w:val="Paragraphedeliste"/>
        <w:numPr>
          <w:ilvl w:val="0"/>
          <w:numId w:val="17"/>
        </w:numPr>
        <w:ind w:right="-286"/>
        <w:rPr>
          <w:rStyle w:val="lev"/>
          <w:rFonts w:ascii="Calibri Light" w:hAnsi="Calibri Light" w:cs="Calibri Light"/>
        </w:rPr>
      </w:pPr>
      <w:r w:rsidRPr="00EE47A1">
        <w:rPr>
          <w:rFonts w:ascii="Calibri Light" w:hAnsi="Calibri Light" w:cs="Calibri Light"/>
        </w:rPr>
        <w:t>Visionne</w:t>
      </w:r>
      <w:r w:rsidR="00386C6E">
        <w:rPr>
          <w:rFonts w:ascii="Calibri Light" w:hAnsi="Calibri Light" w:cs="Calibri Light"/>
        </w:rPr>
        <w:t>r</w:t>
      </w:r>
      <w:r w:rsidRPr="00EE47A1">
        <w:rPr>
          <w:rFonts w:ascii="Calibri Light" w:hAnsi="Calibri Light" w:cs="Calibri Light"/>
        </w:rPr>
        <w:t xml:space="preserve"> la vidéo </w:t>
      </w:r>
      <w:r w:rsidRPr="00EE47A1">
        <w:rPr>
          <w:rStyle w:val="lev"/>
          <w:rFonts w:ascii="Calibri Light" w:hAnsi="Calibri Light" w:cs="Calibri Light"/>
          <w:u w:val="single"/>
        </w:rPr>
        <w:t>LE CIMETIÈRE DE LA FAST FASHION</w:t>
      </w:r>
      <w:r w:rsidRPr="00EE47A1">
        <w:rPr>
          <w:rStyle w:val="lev"/>
          <w:rFonts w:ascii="Calibri Light" w:hAnsi="Calibri Light" w:cs="Calibri Light"/>
        </w:rPr>
        <w:t xml:space="preserve"> </w:t>
      </w:r>
      <w:r w:rsidRPr="00EE47A1">
        <w:rPr>
          <w:rStyle w:val="lev"/>
          <w:rFonts w:ascii="Calibri Light" w:hAnsi="Calibri Light" w:cs="Calibri Light"/>
          <w:b w:val="0"/>
        </w:rPr>
        <w:t>et</w:t>
      </w:r>
      <w:r w:rsidRPr="00EE47A1">
        <w:rPr>
          <w:rFonts w:ascii="Calibri Light" w:hAnsi="Calibri Light" w:cs="Calibri Light"/>
          <w:b/>
        </w:rPr>
        <w:t xml:space="preserve"> </w:t>
      </w:r>
      <w:r w:rsidR="00112275" w:rsidRPr="00EE47A1">
        <w:rPr>
          <w:rFonts w:ascii="Calibri Light" w:hAnsi="Calibri Light" w:cs="Calibri Light"/>
          <w:b/>
        </w:rPr>
        <w:t>releve</w:t>
      </w:r>
      <w:r w:rsidR="00386C6E">
        <w:rPr>
          <w:rFonts w:ascii="Calibri Light" w:hAnsi="Calibri Light" w:cs="Calibri Light"/>
          <w:b/>
        </w:rPr>
        <w:t>r</w:t>
      </w:r>
      <w:r w:rsidRPr="00EE47A1">
        <w:rPr>
          <w:rFonts w:ascii="Calibri Light" w:hAnsi="Calibri Light" w:cs="Calibri Light"/>
          <w:b/>
        </w:rPr>
        <w:t xml:space="preserve"> les idées essentielles</w:t>
      </w:r>
      <w:r w:rsidR="00112275" w:rsidRPr="00EE47A1">
        <w:rPr>
          <w:rFonts w:ascii="Calibri Light" w:hAnsi="Calibri Light" w:cs="Calibri Light"/>
          <w:b/>
        </w:rPr>
        <w:t xml:space="preserve"> de celle-ci</w:t>
      </w:r>
      <w:r w:rsidRPr="00EE47A1">
        <w:rPr>
          <w:rFonts w:ascii="Calibri Light" w:hAnsi="Calibri Light" w:cs="Calibri Light"/>
          <w:b/>
        </w:rPr>
        <w:t>.</w:t>
      </w:r>
    </w:p>
    <w:p w14:paraId="520EF82F" w14:textId="7DF55B9C" w:rsidR="0036438B" w:rsidRPr="00EE47A1" w:rsidRDefault="0036438B" w:rsidP="0036438B">
      <w:pPr>
        <w:pStyle w:val="Paragraphedeliste"/>
        <w:numPr>
          <w:ilvl w:val="0"/>
          <w:numId w:val="17"/>
        </w:numPr>
        <w:rPr>
          <w:rFonts w:ascii="Calibri Light" w:hAnsi="Calibri Light" w:cs="Calibri Light"/>
          <w:b/>
          <w:bCs/>
        </w:rPr>
      </w:pPr>
      <w:r w:rsidRPr="00EE47A1">
        <w:rPr>
          <w:rFonts w:ascii="Calibri Light" w:hAnsi="Calibri Light" w:cs="Calibri Light"/>
        </w:rPr>
        <w:t>Étudie</w:t>
      </w:r>
      <w:r w:rsidR="00386C6E">
        <w:rPr>
          <w:rFonts w:ascii="Calibri Light" w:hAnsi="Calibri Light" w:cs="Calibri Light"/>
        </w:rPr>
        <w:t>r</w:t>
      </w:r>
      <w:r w:rsidRPr="00EE47A1">
        <w:rPr>
          <w:rFonts w:ascii="Calibri Light" w:hAnsi="Calibri Light" w:cs="Calibri Light"/>
        </w:rPr>
        <w:t xml:space="preserve"> le document 3 et </w:t>
      </w:r>
      <w:r w:rsidRPr="00EE47A1">
        <w:rPr>
          <w:rFonts w:ascii="Calibri Light" w:hAnsi="Calibri Light" w:cs="Calibri Light"/>
          <w:b/>
        </w:rPr>
        <w:t>résumez-le</w:t>
      </w:r>
      <w:r w:rsidRPr="00EE47A1">
        <w:rPr>
          <w:rFonts w:ascii="Calibri Light" w:hAnsi="Calibri Light" w:cs="Calibri Light"/>
        </w:rPr>
        <w:t xml:space="preserve"> en une dizaine de lignes environ.</w:t>
      </w:r>
      <w:r w:rsidRPr="00EE47A1">
        <w:rPr>
          <w:rFonts w:ascii="Calibri Light" w:hAnsi="Calibri Light" w:cs="Calibri Light"/>
          <w:b/>
          <w:bCs/>
        </w:rPr>
        <w:t xml:space="preserve"> </w:t>
      </w:r>
    </w:p>
    <w:p w14:paraId="23541352" w14:textId="41D03290" w:rsidR="005409A8" w:rsidRPr="00EE47A1" w:rsidRDefault="00386C6E" w:rsidP="005409A8">
      <w:pPr>
        <w:pStyle w:val="Paragraphedeliste"/>
        <w:numPr>
          <w:ilvl w:val="0"/>
          <w:numId w:val="17"/>
        </w:numPr>
        <w:rPr>
          <w:rFonts w:ascii="Calibri Light" w:hAnsi="Calibri Light" w:cs="Calibri Light"/>
          <w:bCs/>
        </w:rPr>
      </w:pPr>
      <w:r>
        <w:rPr>
          <w:rFonts w:ascii="Calibri Light" w:hAnsi="Calibri Light" w:cs="Calibri Light"/>
          <w:bCs/>
        </w:rPr>
        <w:t>I</w:t>
      </w:r>
      <w:r w:rsidR="0036438B" w:rsidRPr="00EE47A1">
        <w:rPr>
          <w:rFonts w:ascii="Calibri Light" w:hAnsi="Calibri Light" w:cs="Calibri Light"/>
          <w:bCs/>
        </w:rPr>
        <w:t>ndique</w:t>
      </w:r>
      <w:r>
        <w:rPr>
          <w:rFonts w:ascii="Calibri Light" w:hAnsi="Calibri Light" w:cs="Calibri Light"/>
          <w:bCs/>
        </w:rPr>
        <w:t>r</w:t>
      </w:r>
      <w:r w:rsidR="0036438B" w:rsidRPr="00EE47A1">
        <w:rPr>
          <w:rFonts w:ascii="Calibri Light" w:hAnsi="Calibri Light" w:cs="Calibri Light"/>
          <w:bCs/>
        </w:rPr>
        <w:t xml:space="preserve"> quelles actions sont mises en place pour lutter contre la </w:t>
      </w:r>
      <w:r w:rsidR="00E942FA" w:rsidRPr="00EE47A1">
        <w:rPr>
          <w:rFonts w:ascii="Calibri Light" w:hAnsi="Calibri Light" w:cs="Calibri Light"/>
          <w:bCs/>
        </w:rPr>
        <w:t>FAST FASHION</w:t>
      </w:r>
      <w:r w:rsidR="0036438B" w:rsidRPr="00EE47A1">
        <w:rPr>
          <w:rFonts w:ascii="Calibri Light" w:hAnsi="Calibri Light" w:cs="Calibri Light"/>
          <w:bCs/>
        </w:rPr>
        <w:t xml:space="preserve"> chez Vestiaire Collective</w:t>
      </w:r>
      <w:r>
        <w:rPr>
          <w:rFonts w:ascii="Calibri Light" w:hAnsi="Calibri Light" w:cs="Calibri Light"/>
          <w:bCs/>
        </w:rPr>
        <w:t xml:space="preserve"> à l’aide du</w:t>
      </w:r>
      <w:r w:rsidRPr="00EE47A1">
        <w:rPr>
          <w:rFonts w:ascii="Calibri Light" w:hAnsi="Calibri Light" w:cs="Calibri Light"/>
          <w:bCs/>
        </w:rPr>
        <w:t xml:space="preserve"> document 4 (</w:t>
      </w:r>
      <w:proofErr w:type="spellStart"/>
      <w:r w:rsidRPr="00EE47A1">
        <w:rPr>
          <w:rFonts w:ascii="Calibri Light" w:hAnsi="Calibri Light" w:cs="Calibri Light"/>
          <w:bCs/>
        </w:rPr>
        <w:t>Digipad</w:t>
      </w:r>
      <w:proofErr w:type="spellEnd"/>
      <w:r w:rsidRPr="00EE47A1">
        <w:rPr>
          <w:rFonts w:ascii="Calibri Light" w:hAnsi="Calibri Light" w:cs="Calibri Light"/>
          <w:bCs/>
        </w:rPr>
        <w:t xml:space="preserve">) </w:t>
      </w:r>
      <w:r w:rsidRPr="00EE47A1">
        <w:rPr>
          <w:rFonts w:ascii="Calibri Light" w:hAnsi="Calibri Light" w:cs="Calibri Light"/>
          <w:b/>
          <w:bCs/>
          <w:u w:val="single"/>
        </w:rPr>
        <w:t>VESTIAIRE COLLECTIVE MET UN STOP À LA FAST FASHION</w:t>
      </w:r>
      <w:r w:rsidRPr="00EE47A1">
        <w:rPr>
          <w:rFonts w:ascii="Calibri Light" w:hAnsi="Calibri Light" w:cs="Calibri Light"/>
          <w:bCs/>
        </w:rPr>
        <w:t>,</w:t>
      </w:r>
    </w:p>
    <w:p w14:paraId="6B75E802" w14:textId="42556153" w:rsidR="000E7547" w:rsidRPr="00EE47A1" w:rsidRDefault="000E7547" w:rsidP="005409A8">
      <w:pPr>
        <w:pStyle w:val="Paragraphedeliste"/>
        <w:numPr>
          <w:ilvl w:val="0"/>
          <w:numId w:val="17"/>
        </w:numPr>
        <w:rPr>
          <w:rFonts w:ascii="Calibri Light" w:hAnsi="Calibri Light" w:cs="Calibri Light"/>
          <w:bCs/>
        </w:rPr>
      </w:pPr>
      <w:r w:rsidRPr="00EE47A1">
        <w:rPr>
          <w:rFonts w:ascii="Calibri Light" w:hAnsi="Calibri Light" w:cs="Calibri Light"/>
          <w:bCs/>
        </w:rPr>
        <w:t>Recherche</w:t>
      </w:r>
      <w:r w:rsidR="00386C6E">
        <w:rPr>
          <w:rFonts w:ascii="Calibri Light" w:hAnsi="Calibri Light" w:cs="Calibri Light"/>
          <w:bCs/>
        </w:rPr>
        <w:t>r</w:t>
      </w:r>
      <w:r w:rsidRPr="00EE47A1">
        <w:rPr>
          <w:rFonts w:ascii="Calibri Light" w:hAnsi="Calibri Light" w:cs="Calibri Light"/>
          <w:bCs/>
        </w:rPr>
        <w:t xml:space="preserve"> sur le </w:t>
      </w:r>
      <w:r w:rsidRPr="00386C6E">
        <w:rPr>
          <w:rFonts w:ascii="Calibri Light" w:hAnsi="Calibri Light" w:cs="Calibri Light"/>
          <w:bCs/>
          <w:i/>
          <w:iCs/>
        </w:rPr>
        <w:t>web</w:t>
      </w:r>
      <w:r w:rsidRPr="00EE47A1">
        <w:rPr>
          <w:rFonts w:ascii="Calibri Light" w:hAnsi="Calibri Light" w:cs="Calibri Light"/>
          <w:bCs/>
        </w:rPr>
        <w:t xml:space="preserve"> 8 marques les plus concernées par la FAST FASHION.</w:t>
      </w:r>
    </w:p>
    <w:p w14:paraId="25528FE9" w14:textId="4AB5586C" w:rsidR="00A924BE" w:rsidRPr="00EE47A1" w:rsidRDefault="00A924BE" w:rsidP="008E34AA">
      <w:pPr>
        <w:rPr>
          <w:rStyle w:val="lev"/>
          <w:rFonts w:ascii="Calibri Light" w:hAnsi="Calibri Light" w:cs="Calibri Light"/>
          <w:b w:val="0"/>
          <w:sz w:val="20"/>
        </w:rPr>
        <w:sectPr w:rsidR="00A924BE" w:rsidRPr="00EE47A1" w:rsidSect="002312AC">
          <w:footerReference w:type="default" r:id="rId9"/>
          <w:pgSz w:w="11906" w:h="16838"/>
          <w:pgMar w:top="720" w:right="1418" w:bottom="720" w:left="1418" w:header="709" w:footer="561" w:gutter="0"/>
          <w:cols w:space="708"/>
          <w:docGrid w:linePitch="360"/>
        </w:sectPr>
      </w:pPr>
    </w:p>
    <w:p w14:paraId="40894D51" w14:textId="743CBF59" w:rsidR="00EE47A1" w:rsidRDefault="00EE47A1" w:rsidP="00EE47A1">
      <w:pPr>
        <w:spacing w:after="0"/>
        <w:rPr>
          <w:rFonts w:ascii="Calibri Light" w:hAnsi="Calibri Light" w:cs="Calibri Light"/>
          <w:b/>
          <w:bCs/>
          <w:lang w:eastAsia="fr-FR"/>
        </w:rPr>
      </w:pPr>
    </w:p>
    <w:p w14:paraId="60E058B1" w14:textId="77777777" w:rsidR="00EE47A1" w:rsidRPr="00EE47A1" w:rsidRDefault="00EE47A1" w:rsidP="00EE47A1">
      <w:pPr>
        <w:spacing w:after="0"/>
        <w:rPr>
          <w:rFonts w:ascii="Calibri Light" w:hAnsi="Calibri Light" w:cs="Calibri Light"/>
          <w:b/>
          <w:bCs/>
          <w:lang w:eastAsia="fr-FR"/>
        </w:rPr>
      </w:pPr>
    </w:p>
    <w:p w14:paraId="7110F158" w14:textId="11B88AF7" w:rsidR="00EE47A1" w:rsidRPr="0099711E" w:rsidRDefault="00EE47A1" w:rsidP="0099711E">
      <w:pPr>
        <w:pStyle w:val="Titre1"/>
        <w:rPr>
          <w:rStyle w:val="Titredulivre"/>
        </w:rPr>
      </w:pPr>
      <w:r w:rsidRPr="0099711E">
        <w:rPr>
          <w:rStyle w:val="Titredulivre"/>
          <w:b/>
          <w:bCs/>
          <w:i w:val="0"/>
          <w:iCs w:val="0"/>
        </w:rPr>
        <w:t>Documents</w:t>
      </w:r>
    </w:p>
    <w:p w14:paraId="6B67A8CC" w14:textId="6E67E3C1" w:rsidR="005A2CBB" w:rsidRPr="00386C6E" w:rsidRDefault="005A2CBB" w:rsidP="00386C6E">
      <w:pPr>
        <w:pStyle w:val="Titre2"/>
      </w:pPr>
      <w:r w:rsidRPr="00386C6E">
        <w:t>DOCUMENT 1 - Les défis du bien-être au travail</w:t>
      </w:r>
    </w:p>
    <w:tbl>
      <w:tblPr>
        <w:tblStyle w:val="Grilledutableau"/>
        <w:tblW w:w="0" w:type="auto"/>
        <w:tblLook w:val="04A0" w:firstRow="1" w:lastRow="0" w:firstColumn="1" w:lastColumn="0" w:noHBand="0" w:noVBand="1"/>
      </w:tblPr>
      <w:tblGrid>
        <w:gridCol w:w="9060"/>
      </w:tblGrid>
      <w:tr w:rsidR="00BF6C19" w:rsidRPr="00EE47A1" w14:paraId="080CBEBC" w14:textId="77777777" w:rsidTr="00BF6C19">
        <w:tc>
          <w:tcPr>
            <w:tcW w:w="9060" w:type="dxa"/>
          </w:tcPr>
          <w:p w14:paraId="209722C7" w14:textId="1C00C9FA" w:rsidR="00BF6C19" w:rsidRPr="00EE47A1" w:rsidRDefault="00BF6C19" w:rsidP="00BF6C19">
            <w:pPr>
              <w:jc w:val="both"/>
              <w:outlineLvl w:val="1"/>
              <w:rPr>
                <w:rFonts w:ascii="Calibri Light" w:eastAsia="Times New Roman" w:hAnsi="Calibri Light" w:cs="Calibri Light"/>
                <w:b/>
                <w:bCs/>
                <w:i/>
                <w:iCs/>
                <w:sz w:val="24"/>
                <w:szCs w:val="24"/>
                <w:lang w:eastAsia="fr-FR"/>
              </w:rPr>
            </w:pPr>
            <w:r w:rsidRPr="00EE47A1">
              <w:rPr>
                <w:rFonts w:ascii="Calibri Light" w:eastAsia="Times New Roman" w:hAnsi="Calibri Light" w:cs="Calibri Light"/>
                <w:b/>
                <w:bCs/>
                <w:i/>
                <w:iCs/>
                <w:sz w:val="24"/>
                <w:szCs w:val="24"/>
                <w:lang w:eastAsia="fr-FR"/>
              </w:rPr>
              <w:t>Le challenge du bien-être en entreprise est bel et bien lancé</w:t>
            </w:r>
          </w:p>
          <w:p w14:paraId="611DEC81" w14:textId="77777777" w:rsidR="00BF6C19" w:rsidRPr="00EE47A1" w:rsidRDefault="00BF6C19" w:rsidP="00BF6C19">
            <w:pPr>
              <w:pStyle w:val="paragraph"/>
              <w:spacing w:before="0" w:beforeAutospacing="0" w:after="0" w:afterAutospacing="0"/>
              <w:jc w:val="both"/>
              <w:rPr>
                <w:rFonts w:ascii="Calibri Light" w:hAnsi="Calibri Light" w:cs="Calibri Light"/>
                <w:sz w:val="22"/>
                <w:szCs w:val="22"/>
              </w:rPr>
            </w:pPr>
          </w:p>
          <w:p w14:paraId="54070440" w14:textId="77777777" w:rsidR="00BF6C19" w:rsidRPr="00EE47A1" w:rsidRDefault="00BF6C19" w:rsidP="00BF6C19">
            <w:pPr>
              <w:pStyle w:val="paragraph"/>
              <w:spacing w:before="0" w:beforeAutospacing="0" w:after="0" w:afterAutospacing="0"/>
              <w:jc w:val="both"/>
              <w:rPr>
                <w:rFonts w:ascii="Calibri Light" w:hAnsi="Calibri Light" w:cs="Calibri Light"/>
                <w:sz w:val="22"/>
                <w:szCs w:val="22"/>
              </w:rPr>
            </w:pPr>
            <w:r w:rsidRPr="00EE47A1">
              <w:rPr>
                <w:rFonts w:ascii="Calibri Light" w:hAnsi="Calibri Light" w:cs="Calibri Light"/>
                <w:sz w:val="22"/>
                <w:szCs w:val="22"/>
              </w:rPr>
              <w:t xml:space="preserve">« Pendant longtemps, les entreprises ont eu tendance à considérer que le stress au travail et le harcèlement moral relevaient uniquement de dysfonctionnements individuels », rappelle Fabien </w:t>
            </w:r>
            <w:proofErr w:type="spellStart"/>
            <w:r w:rsidRPr="00EE47A1">
              <w:rPr>
                <w:rFonts w:ascii="Calibri Light" w:hAnsi="Calibri Light" w:cs="Calibri Light"/>
                <w:sz w:val="22"/>
                <w:szCs w:val="22"/>
              </w:rPr>
              <w:t>Francou</w:t>
            </w:r>
            <w:proofErr w:type="spellEnd"/>
            <w:r w:rsidRPr="00EE47A1">
              <w:rPr>
                <w:rFonts w:ascii="Calibri Light" w:hAnsi="Calibri Light" w:cs="Calibri Light"/>
                <w:sz w:val="22"/>
                <w:szCs w:val="22"/>
              </w:rPr>
              <w:t xml:space="preserve">, chargé de mission à l'Agence nationale pour l'amélioration des conditions de travail. « Aujourd'hui, les employeurs prennent beaucoup plus en compte la problématique de la qualité de vie au travail, parce qu'ils réalisent son impact sur l'absentéisme, l'attractivité de l'entreprise et sa performance. » </w:t>
            </w:r>
          </w:p>
          <w:p w14:paraId="2C3B00F7" w14:textId="77777777" w:rsidR="00BF6C19" w:rsidRPr="00EE47A1" w:rsidRDefault="00BF6C19" w:rsidP="00BF6C19">
            <w:pPr>
              <w:pStyle w:val="paragraph"/>
              <w:spacing w:before="0" w:beforeAutospacing="0" w:after="0" w:afterAutospacing="0"/>
              <w:jc w:val="both"/>
              <w:rPr>
                <w:rFonts w:ascii="Calibri Light" w:hAnsi="Calibri Light" w:cs="Calibri Light"/>
                <w:sz w:val="22"/>
                <w:szCs w:val="22"/>
              </w:rPr>
            </w:pPr>
          </w:p>
          <w:p w14:paraId="28AF4643" w14:textId="2DF5D33B" w:rsidR="00BF6C19" w:rsidRPr="00EE47A1" w:rsidRDefault="00BF6C19" w:rsidP="00BF6C19">
            <w:pPr>
              <w:pStyle w:val="paragraph"/>
              <w:spacing w:before="0" w:beforeAutospacing="0" w:after="0" w:afterAutospacing="0"/>
              <w:jc w:val="both"/>
              <w:rPr>
                <w:rFonts w:ascii="Calibri Light" w:hAnsi="Calibri Light" w:cs="Calibri Light"/>
                <w:sz w:val="22"/>
                <w:szCs w:val="22"/>
              </w:rPr>
            </w:pPr>
            <w:r w:rsidRPr="00EE47A1">
              <w:rPr>
                <w:rFonts w:ascii="Calibri Light" w:hAnsi="Calibri Light" w:cs="Calibri Light"/>
                <w:sz w:val="22"/>
                <w:szCs w:val="22"/>
              </w:rPr>
              <w:t xml:space="preserve">Selon la 7e édition de l'Observatoire entreprise et santé publié en septembre 2019 par </w:t>
            </w:r>
            <w:proofErr w:type="spellStart"/>
            <w:r w:rsidRPr="00EE47A1">
              <w:rPr>
                <w:rFonts w:ascii="Calibri Light" w:hAnsi="Calibri Light" w:cs="Calibri Light"/>
                <w:sz w:val="22"/>
                <w:szCs w:val="22"/>
              </w:rPr>
              <w:t>Viavoice</w:t>
            </w:r>
            <w:proofErr w:type="spellEnd"/>
            <w:r w:rsidRPr="00EE47A1">
              <w:rPr>
                <w:rFonts w:ascii="Calibri Light" w:hAnsi="Calibri Light" w:cs="Calibri Light"/>
                <w:sz w:val="22"/>
                <w:szCs w:val="22"/>
              </w:rPr>
              <w:t xml:space="preserve"> et Harmonie Mutuelle, 52 % des salariés estiment que le bien-être au travail s'est plutôt détérioré ces dernières années. Un chiffre qui grimpe à 58 % chez les travailleurs indépendants. 36% des salariés jugent d'ailleurs négativement leur propre bien-être au travail. Les raisons ? Tâches inintéressantes, sentiment d'inutilité, manque d'écoute de la part de leur hiérarchie, défaut de reconnaissance ou encore, un salaire qui n'est pas à la hauteur selon eux. Alors qu'entre 2008 et 2009, comme le rappelle Fabien </w:t>
            </w:r>
            <w:proofErr w:type="spellStart"/>
            <w:r w:rsidRPr="00EE47A1">
              <w:rPr>
                <w:rFonts w:ascii="Calibri Light" w:hAnsi="Calibri Light" w:cs="Calibri Light"/>
                <w:sz w:val="22"/>
                <w:szCs w:val="22"/>
              </w:rPr>
              <w:t>Francou</w:t>
            </w:r>
            <w:proofErr w:type="spellEnd"/>
            <w:r w:rsidRPr="00EE47A1">
              <w:rPr>
                <w:rFonts w:ascii="Calibri Light" w:hAnsi="Calibri Light" w:cs="Calibri Light"/>
                <w:sz w:val="22"/>
                <w:szCs w:val="22"/>
              </w:rPr>
              <w:t>, « la crise sociale de France Telecom (NDLR : 35 suicides) a montré l'influence de l'organisation du travail sur la santé des salariés », les choses ont globalement évolué depuis. Mais on n'a pas fini d'entendre parler des défis du bien-être au travail.</w:t>
            </w:r>
          </w:p>
          <w:p w14:paraId="6727388D" w14:textId="77777777" w:rsidR="00BF6C19" w:rsidRPr="00EE47A1" w:rsidRDefault="00BF6C19" w:rsidP="00BF6C19">
            <w:pPr>
              <w:pStyle w:val="paragraph"/>
              <w:spacing w:before="0" w:beforeAutospacing="0" w:after="0" w:afterAutospacing="0"/>
              <w:jc w:val="right"/>
              <w:rPr>
                <w:rFonts w:ascii="Calibri Light" w:hAnsi="Calibri Light" w:cs="Calibri Light"/>
                <w:i/>
                <w:iCs/>
                <w:sz w:val="22"/>
                <w:szCs w:val="22"/>
              </w:rPr>
            </w:pPr>
            <w:r w:rsidRPr="00EE47A1">
              <w:rPr>
                <w:rFonts w:ascii="Calibri Light" w:hAnsi="Calibri Light" w:cs="Calibri Light"/>
                <w:i/>
                <w:iCs/>
                <w:sz w:val="22"/>
                <w:szCs w:val="22"/>
              </w:rPr>
              <w:t xml:space="preserve">Source : </w:t>
            </w:r>
            <w:hyperlink r:id="rId10" w:history="1">
              <w:r w:rsidRPr="00EE47A1">
                <w:rPr>
                  <w:rStyle w:val="Lienhypertexte"/>
                  <w:rFonts w:ascii="Calibri Light" w:hAnsi="Calibri Light" w:cs="Calibri Light"/>
                  <w:i/>
                  <w:iCs/>
                  <w:sz w:val="22"/>
                  <w:szCs w:val="22"/>
                </w:rPr>
                <w:t>www.leparisien.fr</w:t>
              </w:r>
            </w:hyperlink>
            <w:r w:rsidRPr="00EE47A1">
              <w:rPr>
                <w:rFonts w:ascii="Calibri Light" w:hAnsi="Calibri Light" w:cs="Calibri Light"/>
                <w:i/>
                <w:iCs/>
                <w:sz w:val="22"/>
                <w:szCs w:val="22"/>
              </w:rPr>
              <w:t xml:space="preserve"> 28/01/2020 </w:t>
            </w:r>
          </w:p>
          <w:p w14:paraId="3B0348CD" w14:textId="77777777" w:rsidR="00BF6C19" w:rsidRPr="00EE47A1" w:rsidRDefault="00BF6C19" w:rsidP="00BF6C19">
            <w:pPr>
              <w:rPr>
                <w:rFonts w:ascii="Calibri Light" w:hAnsi="Calibri Light" w:cs="Calibri Light"/>
                <w:b/>
                <w:bCs/>
                <w:lang w:eastAsia="fr-FR"/>
              </w:rPr>
            </w:pPr>
          </w:p>
        </w:tc>
      </w:tr>
    </w:tbl>
    <w:p w14:paraId="60310003" w14:textId="3ACC10A1" w:rsidR="00BF6C19" w:rsidRPr="00EE47A1" w:rsidRDefault="00BF6C19" w:rsidP="00BF6C19">
      <w:pPr>
        <w:spacing w:after="0" w:line="240" w:lineRule="auto"/>
        <w:rPr>
          <w:rFonts w:ascii="Calibri Light" w:hAnsi="Calibri Light" w:cs="Calibri Light"/>
          <w:b/>
          <w:bCs/>
          <w:lang w:eastAsia="fr-FR"/>
        </w:rPr>
      </w:pPr>
    </w:p>
    <w:p w14:paraId="41A6C35C" w14:textId="0DBAF702" w:rsidR="00EE47A1" w:rsidRDefault="00EE47A1">
      <w:pPr>
        <w:rPr>
          <w:rFonts w:ascii="Calibri Light" w:hAnsi="Calibri Light" w:cs="Calibri Light"/>
          <w:b/>
          <w:bCs/>
          <w:lang w:eastAsia="fr-FR"/>
        </w:rPr>
      </w:pPr>
      <w:r>
        <w:rPr>
          <w:rFonts w:ascii="Calibri Light" w:hAnsi="Calibri Light" w:cs="Calibri Light"/>
          <w:b/>
          <w:bCs/>
          <w:lang w:eastAsia="fr-FR"/>
        </w:rPr>
        <w:br w:type="page"/>
      </w:r>
    </w:p>
    <w:p w14:paraId="58A2AFBD" w14:textId="77777777" w:rsidR="00A924BE" w:rsidRPr="00EE47A1" w:rsidRDefault="00A924BE" w:rsidP="00BF6C19">
      <w:pPr>
        <w:spacing w:after="0" w:line="240" w:lineRule="auto"/>
        <w:rPr>
          <w:rFonts w:ascii="Calibri Light" w:hAnsi="Calibri Light" w:cs="Calibri Light"/>
          <w:b/>
          <w:bCs/>
          <w:lang w:eastAsia="fr-FR"/>
        </w:rPr>
      </w:pPr>
    </w:p>
    <w:p w14:paraId="7554C560" w14:textId="4C74E042" w:rsidR="00BF6C19" w:rsidRPr="00386C6E" w:rsidRDefault="00A924BE" w:rsidP="00386C6E">
      <w:pPr>
        <w:pStyle w:val="Titre2"/>
        <w:rPr>
          <w:rFonts w:eastAsiaTheme="minorHAnsi" w:cs="Times New Roman"/>
          <w:szCs w:val="32"/>
          <w:lang w:val="x-none"/>
        </w:rPr>
      </w:pPr>
      <w:r w:rsidRPr="00386C6E">
        <w:rPr>
          <w:rFonts w:eastAsiaTheme="minorHAnsi" w:cs="Times New Roman"/>
          <w:szCs w:val="32"/>
          <w:lang w:val="x-none"/>
        </w:rPr>
        <w:t>DOCUMENT 2 - Bien-être au travail. Ils ont rendu plus belle</w:t>
      </w:r>
      <w:r w:rsidRPr="00386C6E">
        <w:rPr>
          <w:rFonts w:eastAsiaTheme="minorHAnsi"/>
        </w:rPr>
        <w:t xml:space="preserve"> </w:t>
      </w:r>
      <w:r w:rsidRPr="00386C6E">
        <w:rPr>
          <w:rFonts w:eastAsiaTheme="minorHAnsi" w:cs="Times New Roman"/>
          <w:szCs w:val="32"/>
          <w:lang w:val="x-none"/>
        </w:rPr>
        <w:t>la vie en entreprise</w:t>
      </w:r>
    </w:p>
    <w:tbl>
      <w:tblPr>
        <w:tblStyle w:val="Grilledutableau"/>
        <w:tblW w:w="0" w:type="auto"/>
        <w:tblLook w:val="04A0" w:firstRow="1" w:lastRow="0" w:firstColumn="1" w:lastColumn="0" w:noHBand="0" w:noVBand="1"/>
      </w:tblPr>
      <w:tblGrid>
        <w:gridCol w:w="9060"/>
      </w:tblGrid>
      <w:tr w:rsidR="00BF6C19" w:rsidRPr="00EE47A1" w14:paraId="3F964307" w14:textId="77777777" w:rsidTr="00BF6C19">
        <w:tc>
          <w:tcPr>
            <w:tcW w:w="9060" w:type="dxa"/>
          </w:tcPr>
          <w:p w14:paraId="35044197" w14:textId="77777777" w:rsidR="00A924BE" w:rsidRPr="00EE47A1" w:rsidRDefault="00A924BE" w:rsidP="00A924BE">
            <w:pPr>
              <w:jc w:val="both"/>
              <w:outlineLvl w:val="1"/>
              <w:rPr>
                <w:rFonts w:ascii="Calibri Light" w:eastAsia="Times New Roman" w:hAnsi="Calibri Light" w:cs="Calibri Light"/>
                <w:b/>
                <w:bCs/>
                <w:i/>
                <w:iCs/>
                <w:lang w:eastAsia="fr-FR"/>
              </w:rPr>
            </w:pPr>
          </w:p>
          <w:p w14:paraId="37B33FE8" w14:textId="6FB84629" w:rsidR="00A924BE" w:rsidRPr="00EE47A1" w:rsidRDefault="00A924BE" w:rsidP="00A924BE">
            <w:pPr>
              <w:jc w:val="both"/>
              <w:outlineLvl w:val="1"/>
              <w:rPr>
                <w:rFonts w:ascii="Calibri Light" w:eastAsia="Times New Roman" w:hAnsi="Calibri Light" w:cs="Calibri Light"/>
                <w:b/>
                <w:bCs/>
                <w:i/>
                <w:iCs/>
                <w:lang w:eastAsia="fr-FR"/>
              </w:rPr>
            </w:pPr>
            <w:r w:rsidRPr="00EE47A1">
              <w:rPr>
                <w:rFonts w:ascii="Calibri Light" w:eastAsia="Times New Roman" w:hAnsi="Calibri Light" w:cs="Calibri Light"/>
                <w:b/>
                <w:bCs/>
                <w:i/>
                <w:iCs/>
                <w:lang w:eastAsia="fr-FR"/>
              </w:rPr>
              <w:t xml:space="preserve">Dans l'industrie, comme dans le travail indépendant, le bien-être au travail ne va pas toujours de soi. Pourtant, des actions sont menées pour favoriser l'épanouissement professionnel. </w:t>
            </w:r>
          </w:p>
          <w:p w14:paraId="72A770A2" w14:textId="77777777" w:rsidR="00A924BE" w:rsidRPr="00EE47A1" w:rsidRDefault="00A924BE" w:rsidP="00A924BE">
            <w:pPr>
              <w:jc w:val="both"/>
              <w:rPr>
                <w:rFonts w:ascii="Calibri Light" w:hAnsi="Calibri Light" w:cs="Calibri Light"/>
              </w:rPr>
            </w:pPr>
          </w:p>
          <w:p w14:paraId="1C98F063" w14:textId="0B687D4C" w:rsidR="00A924BE" w:rsidRPr="00EE47A1" w:rsidRDefault="00A924BE" w:rsidP="00A924BE">
            <w:pPr>
              <w:jc w:val="both"/>
              <w:rPr>
                <w:rFonts w:ascii="Calibri Light" w:eastAsia="Times New Roman" w:hAnsi="Calibri Light" w:cs="Calibri Light"/>
                <w:lang w:eastAsia="fr-FR"/>
              </w:rPr>
            </w:pPr>
            <w:r w:rsidRPr="00EE47A1">
              <w:rPr>
                <w:rFonts w:ascii="Calibri Light" w:eastAsia="Times New Roman" w:hAnsi="Calibri Light" w:cs="Calibri Light"/>
                <w:b/>
                <w:bCs/>
                <w:lang w:eastAsia="fr-FR"/>
              </w:rPr>
              <w:t>67. C'est le nombre d'accidents du travail</w:t>
            </w:r>
            <w:r w:rsidRPr="00EE47A1">
              <w:rPr>
                <w:rFonts w:ascii="Calibri Light" w:eastAsia="Times New Roman" w:hAnsi="Calibri Light" w:cs="Calibri Light"/>
                <w:lang w:eastAsia="fr-FR"/>
              </w:rPr>
              <w:t xml:space="preserve"> que le site Toyota d'Onnaing, près de Valenciennes (Nord), avait déclaré à la Sécurité sociale en 2014. Quatre ans plus tard, le chiffre est tombé à 29. Tout sauf le fruit du hasard. Plutôt un effet direct de l'opération « bien-être au travail » inscrite dans un accord signé en février 2014 par la </w:t>
            </w:r>
            <w:proofErr w:type="spellStart"/>
            <w:r w:rsidRPr="00EE47A1">
              <w:rPr>
                <w:rFonts w:ascii="Calibri Light" w:eastAsia="Times New Roman" w:hAnsi="Calibri Light" w:cs="Calibri Light"/>
                <w:lang w:eastAsia="fr-FR"/>
              </w:rPr>
              <w:t>CFE</w:t>
            </w:r>
            <w:proofErr w:type="spellEnd"/>
            <w:r w:rsidRPr="00EE47A1">
              <w:rPr>
                <w:rFonts w:ascii="Calibri Light" w:eastAsia="Times New Roman" w:hAnsi="Calibri Light" w:cs="Calibri Light"/>
                <w:lang w:eastAsia="fr-FR"/>
              </w:rPr>
              <w:t>-CGC, la CFDT, la CFTC, puis FO en juin 2015. Objectifs ? Renforcer la sécurité et améliorer l'environnement de travail de ce site industriel.</w:t>
            </w:r>
          </w:p>
          <w:p w14:paraId="324AD16B" w14:textId="429B7D63" w:rsidR="00A924BE" w:rsidRPr="00EE47A1" w:rsidRDefault="00A924BE" w:rsidP="00A924BE">
            <w:pPr>
              <w:pStyle w:val="paragraph"/>
              <w:spacing w:before="0" w:beforeAutospacing="0" w:after="0" w:afterAutospacing="0"/>
              <w:jc w:val="both"/>
              <w:rPr>
                <w:rFonts w:ascii="Calibri Light" w:hAnsi="Calibri Light" w:cs="Calibri Light"/>
                <w:sz w:val="22"/>
                <w:szCs w:val="22"/>
              </w:rPr>
            </w:pPr>
            <w:r w:rsidRPr="00EE47A1">
              <w:rPr>
                <w:rFonts w:ascii="Calibri Light" w:hAnsi="Calibri Light" w:cs="Calibri Light"/>
              </w:rPr>
              <w:t xml:space="preserve">Pour ce faire, l'usine s'est notamment dotée d'une école du dos préventive où l'on apprend les bons gestes et postures, d'une salle de sport, de deux médecins du travail, de deux ergonomes, d'un kiné et </w:t>
            </w:r>
            <w:r w:rsidRPr="00EE47A1">
              <w:rPr>
                <w:rFonts w:ascii="Calibri Light" w:hAnsi="Calibri Light" w:cs="Calibri Light"/>
                <w:sz w:val="22"/>
                <w:szCs w:val="22"/>
              </w:rPr>
              <w:t xml:space="preserve">d'une assistante sociale à temps plein. Afin de réduire l'absentéisme, la direction a aussi adopté un management plus participatif. « Tous les quinze jours, on programme un arrêt de la production de 50 minutes pour permettre à chacun de participer à des activités de développement ou de faire de l'action team », explique Romain </w:t>
            </w:r>
            <w:proofErr w:type="spellStart"/>
            <w:r w:rsidRPr="00EE47A1">
              <w:rPr>
                <w:rFonts w:ascii="Calibri Light" w:hAnsi="Calibri Light" w:cs="Calibri Light"/>
                <w:sz w:val="22"/>
                <w:szCs w:val="22"/>
              </w:rPr>
              <w:t>Mejean</w:t>
            </w:r>
            <w:proofErr w:type="spellEnd"/>
            <w:r w:rsidRPr="00EE47A1">
              <w:rPr>
                <w:rFonts w:ascii="Calibri Light" w:hAnsi="Calibri Light" w:cs="Calibri Light"/>
                <w:sz w:val="22"/>
                <w:szCs w:val="22"/>
              </w:rPr>
              <w:t>, responsable RH pour les ateliers assemblage et contrôle de production.</w:t>
            </w:r>
          </w:p>
          <w:p w14:paraId="65BBF09B" w14:textId="343AAD8F" w:rsidR="00A924BE" w:rsidRPr="00EE47A1" w:rsidRDefault="00A924BE" w:rsidP="00A924BE">
            <w:pPr>
              <w:pStyle w:val="paragraph"/>
              <w:spacing w:before="0" w:beforeAutospacing="0" w:after="0" w:afterAutospacing="0"/>
              <w:jc w:val="both"/>
              <w:rPr>
                <w:rFonts w:ascii="Calibri Light" w:hAnsi="Calibri Light" w:cs="Calibri Light"/>
                <w:sz w:val="22"/>
                <w:szCs w:val="22"/>
              </w:rPr>
            </w:pPr>
            <w:r w:rsidRPr="00EE47A1">
              <w:rPr>
                <w:rFonts w:ascii="Calibri Light" w:hAnsi="Calibri Light" w:cs="Calibri Light"/>
                <w:sz w:val="22"/>
                <w:szCs w:val="22"/>
              </w:rPr>
              <w:t xml:space="preserve">Un dispositif qui invite les employés à faire remonter dans un tableau les problèmes qu'ils rencontrent au quotidien, à trouver des solutions d'amélioration et à essayer de les mettre en œuvre par eux-mêmes avant de refiler le bébé aux équipes d'ingénieurs. « L'intérêt de cet outil est à la fois d'améliorer la performance du site, de développer les compétences des collaborateurs et de leur permettre de suivre au fur et à mesure l'état d'avancement de leurs idées, ce qui évite les frustrations », insiste Romain </w:t>
            </w:r>
            <w:proofErr w:type="spellStart"/>
            <w:r w:rsidRPr="00EE47A1">
              <w:rPr>
                <w:rFonts w:ascii="Calibri Light" w:hAnsi="Calibri Light" w:cs="Calibri Light"/>
                <w:sz w:val="22"/>
                <w:szCs w:val="22"/>
              </w:rPr>
              <w:t>Mejean</w:t>
            </w:r>
            <w:proofErr w:type="spellEnd"/>
            <w:r w:rsidRPr="00EE47A1">
              <w:rPr>
                <w:rFonts w:ascii="Calibri Light" w:hAnsi="Calibri Light" w:cs="Calibri Light"/>
                <w:sz w:val="22"/>
                <w:szCs w:val="22"/>
              </w:rPr>
              <w:t>.</w:t>
            </w:r>
          </w:p>
          <w:p w14:paraId="760A63C4" w14:textId="77777777" w:rsidR="00A924BE" w:rsidRPr="00EE47A1" w:rsidRDefault="00A924BE" w:rsidP="00A924BE">
            <w:pPr>
              <w:jc w:val="right"/>
              <w:rPr>
                <w:rFonts w:ascii="Calibri Light" w:eastAsia="Times New Roman" w:hAnsi="Calibri Light" w:cs="Calibri Light"/>
                <w:i/>
                <w:iCs/>
                <w:sz w:val="20"/>
                <w:szCs w:val="20"/>
                <w:lang w:eastAsia="fr-FR"/>
              </w:rPr>
            </w:pPr>
            <w:r w:rsidRPr="00EE47A1">
              <w:rPr>
                <w:rFonts w:ascii="Calibri Light" w:eastAsia="Times New Roman" w:hAnsi="Calibri Light" w:cs="Calibri Light"/>
                <w:i/>
                <w:iCs/>
                <w:sz w:val="20"/>
                <w:szCs w:val="20"/>
                <w:lang w:eastAsia="fr-FR"/>
              </w:rPr>
              <w:t xml:space="preserve">Source : </w:t>
            </w:r>
            <w:hyperlink r:id="rId11" w:history="1">
              <w:r w:rsidRPr="00EE47A1">
                <w:rPr>
                  <w:rStyle w:val="Lienhypertexte"/>
                  <w:rFonts w:ascii="Calibri Light" w:eastAsia="Times New Roman" w:hAnsi="Calibri Light" w:cs="Calibri Light"/>
                  <w:i/>
                  <w:iCs/>
                  <w:sz w:val="20"/>
                  <w:szCs w:val="20"/>
                  <w:lang w:eastAsia="fr-FR"/>
                </w:rPr>
                <w:t>www.leparisien.fr</w:t>
              </w:r>
            </w:hyperlink>
            <w:r w:rsidRPr="00EE47A1">
              <w:rPr>
                <w:rFonts w:ascii="Calibri Light" w:eastAsia="Times New Roman" w:hAnsi="Calibri Light" w:cs="Calibri Light"/>
                <w:i/>
                <w:iCs/>
                <w:sz w:val="20"/>
                <w:szCs w:val="20"/>
                <w:lang w:eastAsia="fr-FR"/>
              </w:rPr>
              <w:t xml:space="preserve"> 28/01/2020</w:t>
            </w:r>
          </w:p>
          <w:p w14:paraId="4A8085B5" w14:textId="77777777" w:rsidR="00BF6C19" w:rsidRPr="00EE47A1" w:rsidRDefault="00BF6C19" w:rsidP="00BF6C19">
            <w:pPr>
              <w:rPr>
                <w:rFonts w:ascii="Calibri Light" w:hAnsi="Calibri Light" w:cs="Calibri Light"/>
                <w:b/>
                <w:bCs/>
                <w:lang w:eastAsia="fr-FR"/>
              </w:rPr>
            </w:pPr>
          </w:p>
        </w:tc>
      </w:tr>
    </w:tbl>
    <w:p w14:paraId="6AB7826E" w14:textId="77777777" w:rsidR="005A2CBB" w:rsidRPr="00EE47A1" w:rsidRDefault="005A2CBB" w:rsidP="00A924BE">
      <w:pPr>
        <w:rPr>
          <w:rFonts w:ascii="Calibri Light" w:eastAsia="Times New Roman" w:hAnsi="Calibri Light" w:cs="Calibri Light"/>
          <w:lang w:eastAsia="fr-FR"/>
        </w:rPr>
      </w:pPr>
    </w:p>
    <w:p w14:paraId="5AD8AB45" w14:textId="77777777" w:rsidR="00EC3673" w:rsidRPr="00386C6E" w:rsidRDefault="00EC3673" w:rsidP="00386C6E">
      <w:pPr>
        <w:pStyle w:val="Titre2"/>
        <w:rPr>
          <w:rFonts w:eastAsiaTheme="minorHAnsi" w:cs="Times New Roman"/>
          <w:szCs w:val="32"/>
          <w:lang w:val="x-none"/>
        </w:rPr>
      </w:pPr>
      <w:r w:rsidRPr="00386C6E">
        <w:rPr>
          <w:rFonts w:eastAsiaTheme="minorHAnsi" w:cs="Times New Roman"/>
          <w:szCs w:val="32"/>
          <w:lang w:val="x-none"/>
        </w:rPr>
        <w:t xml:space="preserve">DOCUMENT </w:t>
      </w:r>
      <w:r w:rsidR="008E34AA" w:rsidRPr="00386C6E">
        <w:rPr>
          <w:rFonts w:eastAsiaTheme="minorHAnsi" w:cs="Times New Roman"/>
          <w:szCs w:val="32"/>
          <w:lang w:val="x-none"/>
        </w:rPr>
        <w:t>3</w:t>
      </w:r>
      <w:r w:rsidRPr="00386C6E">
        <w:rPr>
          <w:rFonts w:eastAsiaTheme="minorHAnsi" w:cs="Times New Roman"/>
          <w:szCs w:val="32"/>
          <w:lang w:val="x-none"/>
        </w:rPr>
        <w:t xml:space="preserve"> - L’impact de la mode : drame social, sanitaire et environnemental</w:t>
      </w:r>
    </w:p>
    <w:p w14:paraId="452F6A6E" w14:textId="77777777" w:rsidR="00EC3673" w:rsidRPr="00EE47A1" w:rsidRDefault="00EC3673" w:rsidP="00BF6C19">
      <w:pPr>
        <w:spacing w:after="0"/>
        <w:rPr>
          <w:rFonts w:ascii="Calibri Light" w:hAnsi="Calibri Light" w:cs="Calibri Light"/>
          <w:b/>
          <w:bCs/>
          <w:color w:val="1F4E79" w:themeColor="accent1" w:themeShade="80"/>
          <w:sz w:val="24"/>
          <w:szCs w:val="24"/>
        </w:rPr>
      </w:pPr>
      <w:r w:rsidRPr="00EE47A1">
        <w:rPr>
          <w:rFonts w:ascii="Calibri Light" w:hAnsi="Calibri Light" w:cs="Calibri Light"/>
          <w:b/>
          <w:bCs/>
          <w:color w:val="1F4E79" w:themeColor="accent1" w:themeShade="80"/>
          <w:sz w:val="24"/>
          <w:szCs w:val="24"/>
        </w:rPr>
        <w:t>Pourquoi la mode jetable est un désastre socio-environnemental ?</w:t>
      </w:r>
    </w:p>
    <w:p w14:paraId="4712DB2C" w14:textId="50B3C56D" w:rsidR="00EC3673" w:rsidRPr="00EE47A1" w:rsidRDefault="00EC3673" w:rsidP="00BF6C19">
      <w:pPr>
        <w:pStyle w:val="NormalWeb"/>
        <w:spacing w:before="0" w:beforeAutospacing="0" w:after="0" w:afterAutospacing="0"/>
        <w:jc w:val="both"/>
        <w:rPr>
          <w:rFonts w:ascii="Calibri Light" w:hAnsi="Calibri Light" w:cs="Calibri Light"/>
          <w:sz w:val="22"/>
        </w:rPr>
      </w:pPr>
      <w:r w:rsidRPr="00EE47A1">
        <w:rPr>
          <w:rStyle w:val="lev"/>
          <w:rFonts w:ascii="Calibri Light" w:hAnsi="Calibri Light" w:cs="Calibri Light"/>
          <w:sz w:val="22"/>
        </w:rPr>
        <w:t>Traditionnellement</w:t>
      </w:r>
      <w:r w:rsidRPr="00EE47A1">
        <w:rPr>
          <w:rFonts w:ascii="Calibri Light" w:hAnsi="Calibri Light" w:cs="Calibri Light"/>
          <w:sz w:val="22"/>
        </w:rPr>
        <w:t xml:space="preserve">, l’industrie de la mode produisait </w:t>
      </w:r>
      <w:r w:rsidRPr="00EE47A1">
        <w:rPr>
          <w:rStyle w:val="lev"/>
          <w:rFonts w:ascii="Calibri Light" w:hAnsi="Calibri Light" w:cs="Calibri Light"/>
          <w:sz w:val="22"/>
        </w:rPr>
        <w:t>deux collections par an</w:t>
      </w:r>
      <w:r w:rsidRPr="00EE47A1">
        <w:rPr>
          <w:rFonts w:ascii="Calibri Light" w:hAnsi="Calibri Light" w:cs="Calibri Light"/>
          <w:sz w:val="22"/>
        </w:rPr>
        <w:t xml:space="preserve"> : la collection estivale et la collection hivernale. Cependant, depuis le début des années 2000, </w:t>
      </w:r>
      <w:r w:rsidRPr="00EE47A1">
        <w:rPr>
          <w:rStyle w:val="lev"/>
          <w:rFonts w:ascii="Calibri Light" w:hAnsi="Calibri Light" w:cs="Calibri Light"/>
          <w:sz w:val="22"/>
        </w:rPr>
        <w:t>la mode rapide et jetable est en plein essor.</w:t>
      </w:r>
      <w:r w:rsidRPr="00EE47A1">
        <w:rPr>
          <w:rFonts w:ascii="Calibri Light" w:hAnsi="Calibri Light" w:cs="Calibri Light"/>
          <w:sz w:val="22"/>
        </w:rPr>
        <w:t xml:space="preserve"> A l’heure actuelle, </w:t>
      </w:r>
      <w:r w:rsidRPr="00EE47A1">
        <w:rPr>
          <w:rFonts w:ascii="Calibri Light" w:hAnsi="Calibri Light" w:cs="Calibri Light"/>
          <w:b/>
          <w:sz w:val="22"/>
        </w:rPr>
        <w:t>e</w:t>
      </w:r>
      <w:r w:rsidRPr="00EE47A1">
        <w:rPr>
          <w:rStyle w:val="lev"/>
          <w:rFonts w:ascii="Calibri Light" w:hAnsi="Calibri Light" w:cs="Calibri Light"/>
          <w:sz w:val="22"/>
        </w:rPr>
        <w:t>nviron 130 milliards de vêtement sont consommés par an. Leur production a doublé entre 2000 et 2014 !</w:t>
      </w:r>
    </w:p>
    <w:p w14:paraId="396EFF53" w14:textId="1BA9C635" w:rsidR="00EC3673" w:rsidRPr="00EE47A1" w:rsidRDefault="004957F5" w:rsidP="00BF6C19">
      <w:pPr>
        <w:pStyle w:val="NormalWeb"/>
        <w:spacing w:before="0" w:beforeAutospacing="0" w:after="0" w:afterAutospacing="0"/>
        <w:jc w:val="both"/>
        <w:rPr>
          <w:rFonts w:ascii="Calibri Light" w:hAnsi="Calibri Light" w:cs="Calibri Light"/>
          <w:sz w:val="22"/>
        </w:rPr>
      </w:pPr>
      <w:r w:rsidRPr="00EE47A1">
        <w:rPr>
          <w:rFonts w:ascii="Calibri Light" w:hAnsi="Calibri Light" w:cs="Calibri Light"/>
          <w:noProof/>
        </w:rPr>
        <w:drawing>
          <wp:anchor distT="0" distB="0" distL="114300" distR="114300" simplePos="0" relativeHeight="251660288" behindDoc="0" locked="0" layoutInCell="1" allowOverlap="1" wp14:anchorId="5C09F37C" wp14:editId="2B42DC5D">
            <wp:simplePos x="0" y="0"/>
            <wp:positionH relativeFrom="column">
              <wp:posOffset>2520315</wp:posOffset>
            </wp:positionH>
            <wp:positionV relativeFrom="paragraph">
              <wp:posOffset>380365</wp:posOffset>
            </wp:positionV>
            <wp:extent cx="3672205" cy="2424430"/>
            <wp:effectExtent l="0" t="0" r="4445" b="0"/>
            <wp:wrapSquare wrapText="bothSides"/>
            <wp:docPr id="2" name="Image 2" descr="https://www.oxfamfrance.org/wp-content/uploads/2020/07/infographie-textile-900x594-768x5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xfamfrance.org/wp-content/uploads/2020/07/infographie-textile-900x594-768x507-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2205" cy="2424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673" w:rsidRPr="00EE47A1">
        <w:rPr>
          <w:rFonts w:ascii="Calibri Light" w:hAnsi="Calibri Light" w:cs="Calibri Light"/>
          <w:sz w:val="22"/>
        </w:rPr>
        <w:t>La mode dite rapide ou jetable, communément appelée « fast-fashion » correspond au renouvellement des</w:t>
      </w:r>
      <w:r w:rsidR="00EC3673" w:rsidRPr="00EE47A1">
        <w:rPr>
          <w:rStyle w:val="lev"/>
          <w:rFonts w:ascii="Calibri Light" w:hAnsi="Calibri Light" w:cs="Calibri Light"/>
          <w:sz w:val="22"/>
        </w:rPr>
        <w:t xml:space="preserve"> collections</w:t>
      </w:r>
      <w:r w:rsidR="00EC3673" w:rsidRPr="00EE47A1">
        <w:rPr>
          <w:rFonts w:ascii="Calibri Light" w:hAnsi="Calibri Light" w:cs="Calibri Light"/>
          <w:sz w:val="22"/>
        </w:rPr>
        <w:t xml:space="preserve"> de manière intensive et massive. Ainsi, </w:t>
      </w:r>
      <w:r w:rsidR="00EC3673" w:rsidRPr="00EE47A1">
        <w:rPr>
          <w:rStyle w:val="lev"/>
          <w:rFonts w:ascii="Calibri Light" w:hAnsi="Calibri Light" w:cs="Calibri Light"/>
          <w:sz w:val="22"/>
        </w:rPr>
        <w:t>toutes les semaines</w:t>
      </w:r>
      <w:r w:rsidR="00EC3673" w:rsidRPr="00EE47A1">
        <w:rPr>
          <w:rFonts w:ascii="Calibri Light" w:hAnsi="Calibri Light" w:cs="Calibri Light"/>
          <w:sz w:val="22"/>
        </w:rPr>
        <w:t xml:space="preserve">, de nouvelles collections sont proposées en magasins à prix toujours plus bas. La dimension économique prime au détriment des aspects écologiques et sociaux. La mode jetable répond autant qu’elle alimente une demande des consommateurs qui en veulent plus et à un moindre coût. Avec une qualité moindre des vêtements produits et des tendances toujours plus éphémères, le phénomène de </w:t>
      </w:r>
      <w:r w:rsidR="00EC3673" w:rsidRPr="00EE47A1">
        <w:rPr>
          <w:rStyle w:val="lev"/>
          <w:rFonts w:ascii="Calibri Light" w:hAnsi="Calibri Light" w:cs="Calibri Light"/>
          <w:sz w:val="22"/>
        </w:rPr>
        <w:t>surconsommation</w:t>
      </w:r>
      <w:r w:rsidR="00EC3673" w:rsidRPr="00EE47A1">
        <w:rPr>
          <w:rFonts w:ascii="Calibri Light" w:hAnsi="Calibri Light" w:cs="Calibri Light"/>
          <w:sz w:val="22"/>
        </w:rPr>
        <w:t xml:space="preserve"> s’en trouve amplifié.</w:t>
      </w:r>
    </w:p>
    <w:p w14:paraId="7245F2E8" w14:textId="08C9EDA1" w:rsidR="00EC3673" w:rsidRPr="00EE47A1" w:rsidRDefault="00EC3673" w:rsidP="00BF6C19">
      <w:pPr>
        <w:pStyle w:val="NormalWeb"/>
        <w:spacing w:before="0" w:beforeAutospacing="0" w:after="0" w:afterAutospacing="0"/>
        <w:jc w:val="both"/>
        <w:rPr>
          <w:rFonts w:ascii="Calibri Light" w:hAnsi="Calibri Light" w:cs="Calibri Light"/>
          <w:sz w:val="22"/>
        </w:rPr>
      </w:pPr>
      <w:r w:rsidRPr="00EE47A1">
        <w:rPr>
          <w:rFonts w:ascii="Calibri Light" w:hAnsi="Calibri Light" w:cs="Calibri Light"/>
          <w:sz w:val="22"/>
        </w:rPr>
        <w:t xml:space="preserve">Cette production et surconsommation de masse sont à l’origine du </w:t>
      </w:r>
      <w:r w:rsidRPr="00EE47A1">
        <w:rPr>
          <w:rStyle w:val="lev"/>
          <w:rFonts w:ascii="Calibri Light" w:hAnsi="Calibri Light" w:cs="Calibri Light"/>
          <w:sz w:val="22"/>
        </w:rPr>
        <w:t>désastre socio-environnemental de l’industrie textile.</w:t>
      </w:r>
    </w:p>
    <w:p w14:paraId="0084B3BC" w14:textId="269DFA90" w:rsidR="004957F5" w:rsidRDefault="004957F5">
      <w:pPr>
        <w:rPr>
          <w:rFonts w:ascii="Calibri Light" w:hAnsi="Calibri Light" w:cs="Calibri Light"/>
        </w:rPr>
      </w:pPr>
      <w:r>
        <w:rPr>
          <w:rFonts w:ascii="Calibri Light" w:hAnsi="Calibri Light" w:cs="Calibri Light"/>
        </w:rPr>
        <w:br w:type="page"/>
      </w:r>
    </w:p>
    <w:p w14:paraId="7DEFD3BD" w14:textId="77777777" w:rsidR="00EC3673" w:rsidRPr="00EE47A1" w:rsidRDefault="00EC3673" w:rsidP="00BF6C19">
      <w:pPr>
        <w:spacing w:after="0"/>
        <w:rPr>
          <w:rFonts w:ascii="Calibri Light" w:hAnsi="Calibri Light" w:cs="Calibri Light"/>
          <w:b/>
          <w:bCs/>
          <w:color w:val="1F4E79" w:themeColor="accent1" w:themeShade="80"/>
          <w:sz w:val="24"/>
          <w:szCs w:val="24"/>
        </w:rPr>
      </w:pPr>
      <w:r w:rsidRPr="00EE47A1">
        <w:rPr>
          <w:rFonts w:ascii="Calibri Light" w:hAnsi="Calibri Light" w:cs="Calibri Light"/>
          <w:b/>
          <w:bCs/>
          <w:color w:val="1F4E79" w:themeColor="accent1" w:themeShade="80"/>
          <w:sz w:val="24"/>
          <w:szCs w:val="24"/>
        </w:rPr>
        <w:lastRenderedPageBreak/>
        <w:t>La production des matières premières :</w:t>
      </w:r>
    </w:p>
    <w:p w14:paraId="749AEC73" w14:textId="77777777" w:rsidR="00EC3673" w:rsidRPr="00EE47A1" w:rsidRDefault="00EC3673" w:rsidP="00BF6C19">
      <w:pPr>
        <w:numPr>
          <w:ilvl w:val="0"/>
          <w:numId w:val="12"/>
        </w:numPr>
        <w:spacing w:after="0" w:line="240" w:lineRule="auto"/>
        <w:jc w:val="both"/>
        <w:rPr>
          <w:rFonts w:ascii="Calibri Light" w:hAnsi="Calibri Light" w:cs="Calibri Light"/>
          <w:sz w:val="20"/>
        </w:rPr>
      </w:pPr>
      <w:r w:rsidRPr="00EE47A1">
        <w:rPr>
          <w:rStyle w:val="lev"/>
          <w:rFonts w:ascii="Calibri Light" w:hAnsi="Calibri Light" w:cs="Calibri Light"/>
          <w:sz w:val="20"/>
        </w:rPr>
        <w:t>Les matières synthétiques :</w:t>
      </w:r>
      <w:r w:rsidRPr="00EE47A1">
        <w:rPr>
          <w:rFonts w:ascii="Calibri Light" w:hAnsi="Calibri Light" w:cs="Calibri Light"/>
          <w:sz w:val="20"/>
        </w:rPr>
        <w:t> le polyester est la matière synthétique la plus produite. </w:t>
      </w:r>
      <w:r w:rsidRPr="00EE47A1">
        <w:rPr>
          <w:rStyle w:val="lev"/>
          <w:rFonts w:ascii="Calibri Light" w:hAnsi="Calibri Light" w:cs="Calibri Light"/>
          <w:sz w:val="20"/>
        </w:rPr>
        <w:t>Le polyester représente 70% de la production de fibres issues du pétrole</w:t>
      </w:r>
      <w:r w:rsidRPr="00EE47A1">
        <w:rPr>
          <w:rFonts w:ascii="Calibri Light" w:hAnsi="Calibri Light" w:cs="Calibri Light"/>
          <w:sz w:val="20"/>
        </w:rPr>
        <w:t xml:space="preserve">. Lors de l’entretien de ces vêtements synthétiques, on estime que </w:t>
      </w:r>
      <w:r w:rsidRPr="00EE47A1">
        <w:rPr>
          <w:rStyle w:val="lev"/>
          <w:rFonts w:ascii="Calibri Light" w:hAnsi="Calibri Light" w:cs="Calibri Light"/>
          <w:sz w:val="20"/>
        </w:rPr>
        <w:t>500 000 tonnes de micro plastiques sont rejetées dans les océans chaque année</w:t>
      </w:r>
    </w:p>
    <w:p w14:paraId="766DE7A4" w14:textId="77777777" w:rsidR="00EC3673" w:rsidRPr="00EE47A1" w:rsidRDefault="00EC3673" w:rsidP="00BF6C19">
      <w:pPr>
        <w:numPr>
          <w:ilvl w:val="0"/>
          <w:numId w:val="13"/>
        </w:numPr>
        <w:spacing w:after="0" w:line="240" w:lineRule="auto"/>
        <w:jc w:val="both"/>
        <w:rPr>
          <w:rFonts w:ascii="Calibri Light" w:hAnsi="Calibri Light" w:cs="Calibri Light"/>
          <w:sz w:val="20"/>
        </w:rPr>
      </w:pPr>
      <w:r w:rsidRPr="00EE47A1">
        <w:rPr>
          <w:rStyle w:val="lev"/>
          <w:rFonts w:ascii="Calibri Light" w:hAnsi="Calibri Light" w:cs="Calibri Light"/>
          <w:sz w:val="20"/>
        </w:rPr>
        <w:t>Les matières végétales :</w:t>
      </w:r>
      <w:r w:rsidRPr="00EE47A1">
        <w:rPr>
          <w:rFonts w:ascii="Calibri Light" w:hAnsi="Calibri Light" w:cs="Calibri Light"/>
          <w:sz w:val="20"/>
        </w:rPr>
        <w:t> le coton représente ¼ de la production mondiale des fibres produites dans le monde. L’impact environnemental de la culture du coton conventionnel est alarmant : l’utilisation d’engrais et de pesticides est abusive. L’eau, en grande quantité, est indispensable pour la production de cette fibre.</w:t>
      </w:r>
    </w:p>
    <w:p w14:paraId="715C861F" w14:textId="77777777" w:rsidR="00EC3673" w:rsidRPr="00EE47A1" w:rsidRDefault="00EC3673" w:rsidP="00BF6C19">
      <w:pPr>
        <w:numPr>
          <w:ilvl w:val="0"/>
          <w:numId w:val="14"/>
        </w:numPr>
        <w:spacing w:after="0" w:line="240" w:lineRule="auto"/>
        <w:jc w:val="both"/>
        <w:rPr>
          <w:rFonts w:ascii="Calibri Light" w:hAnsi="Calibri Light" w:cs="Calibri Light"/>
          <w:sz w:val="20"/>
        </w:rPr>
      </w:pPr>
      <w:r w:rsidRPr="00EE47A1">
        <w:rPr>
          <w:rStyle w:val="lev"/>
          <w:rFonts w:ascii="Calibri Light" w:hAnsi="Calibri Light" w:cs="Calibri Light"/>
          <w:sz w:val="20"/>
        </w:rPr>
        <w:t>Les matières animales :</w:t>
      </w:r>
      <w:r w:rsidRPr="00EE47A1">
        <w:rPr>
          <w:rFonts w:ascii="Calibri Light" w:hAnsi="Calibri Light" w:cs="Calibri Light"/>
          <w:sz w:val="20"/>
        </w:rPr>
        <w:t xml:space="preserve"> fortement utilisées dans l’industrie du textile, la laine (de mouton, de chèvre et d’alpaga), la fourrure (de lapin et de vison), le cuir (de veau, de vache ou d’agneau) et la soie sont convoitées. Cela au prix – trop souvent – de la</w:t>
      </w:r>
      <w:r w:rsidRPr="00EE47A1">
        <w:rPr>
          <w:rStyle w:val="lev"/>
          <w:rFonts w:ascii="Calibri Light" w:hAnsi="Calibri Light" w:cs="Calibri Light"/>
          <w:sz w:val="20"/>
        </w:rPr>
        <w:t xml:space="preserve"> maltraitance animale</w:t>
      </w:r>
      <w:r w:rsidRPr="00EE47A1">
        <w:rPr>
          <w:rFonts w:ascii="Calibri Light" w:hAnsi="Calibri Light" w:cs="Calibri Light"/>
          <w:sz w:val="20"/>
        </w:rPr>
        <w:t xml:space="preserve"> et de l</w:t>
      </w:r>
      <w:r w:rsidRPr="00EE47A1">
        <w:rPr>
          <w:rStyle w:val="lev"/>
          <w:rFonts w:ascii="Calibri Light" w:hAnsi="Calibri Light" w:cs="Calibri Light"/>
          <w:sz w:val="20"/>
        </w:rPr>
        <w:t>’élevage intensif</w:t>
      </w:r>
      <w:r w:rsidRPr="00EE47A1">
        <w:rPr>
          <w:rFonts w:ascii="Calibri Light" w:hAnsi="Calibri Light" w:cs="Calibri Light"/>
          <w:sz w:val="20"/>
        </w:rPr>
        <w:t>.</w:t>
      </w:r>
    </w:p>
    <w:p w14:paraId="7BA60681" w14:textId="77777777" w:rsidR="00BF6C19" w:rsidRPr="0099711E" w:rsidRDefault="00BF6C19" w:rsidP="00BF6C19">
      <w:pPr>
        <w:spacing w:after="0"/>
        <w:rPr>
          <w:rFonts w:ascii="Calibri Light" w:hAnsi="Calibri Light" w:cs="Calibri Light"/>
          <w:b/>
          <w:bCs/>
          <w:color w:val="1F4E79" w:themeColor="accent1" w:themeShade="80"/>
        </w:rPr>
      </w:pPr>
    </w:p>
    <w:p w14:paraId="059243BC" w14:textId="121D1D09" w:rsidR="00EC3673" w:rsidRPr="00EE47A1" w:rsidRDefault="00EC3673" w:rsidP="00BF6C19">
      <w:pPr>
        <w:spacing w:after="0"/>
        <w:rPr>
          <w:rFonts w:ascii="Calibri Light" w:hAnsi="Calibri Light" w:cs="Calibri Light"/>
          <w:b/>
          <w:bCs/>
          <w:color w:val="1F4E79" w:themeColor="accent1" w:themeShade="80"/>
          <w:sz w:val="24"/>
          <w:szCs w:val="24"/>
        </w:rPr>
      </w:pPr>
      <w:r w:rsidRPr="00EE47A1">
        <w:rPr>
          <w:rFonts w:ascii="Calibri Light" w:hAnsi="Calibri Light" w:cs="Calibri Light"/>
          <w:b/>
          <w:bCs/>
          <w:color w:val="1F4E79" w:themeColor="accent1" w:themeShade="80"/>
          <w:sz w:val="24"/>
          <w:szCs w:val="24"/>
        </w:rPr>
        <w:t>La fabrication ou la transformation des matières premières</w:t>
      </w:r>
    </w:p>
    <w:p w14:paraId="573D2922" w14:textId="77777777" w:rsidR="00EC3673" w:rsidRPr="00EE47A1" w:rsidRDefault="00EC3673" w:rsidP="00BF6C19">
      <w:pPr>
        <w:pStyle w:val="NormalWeb"/>
        <w:spacing w:before="0" w:beforeAutospacing="0" w:after="0" w:afterAutospacing="0"/>
        <w:jc w:val="both"/>
        <w:rPr>
          <w:rFonts w:ascii="Calibri Light" w:hAnsi="Calibri Light" w:cs="Calibri Light"/>
          <w:sz w:val="20"/>
        </w:rPr>
      </w:pPr>
      <w:r w:rsidRPr="00EE47A1">
        <w:rPr>
          <w:rFonts w:ascii="Calibri Light" w:hAnsi="Calibri Light" w:cs="Calibri Light"/>
          <w:sz w:val="20"/>
        </w:rPr>
        <w:t xml:space="preserve">Dans le processus de fabrication, </w:t>
      </w:r>
      <w:r w:rsidRPr="00EE47A1">
        <w:rPr>
          <w:rStyle w:val="lev"/>
          <w:rFonts w:ascii="Calibri Light" w:hAnsi="Calibri Light" w:cs="Calibri Light"/>
          <w:sz w:val="20"/>
        </w:rPr>
        <w:t>l’utilisation de substances chimiques au cours des différentes étapes de production est une des causes principales de la pollution des eaux par l’industrie textile.</w:t>
      </w:r>
      <w:r w:rsidRPr="00EE47A1">
        <w:rPr>
          <w:rFonts w:ascii="Calibri Light" w:hAnsi="Calibri Light" w:cs="Calibri Light"/>
          <w:sz w:val="20"/>
        </w:rPr>
        <w:t xml:space="preserve"> Les eaux usées et non traitées sont rejetées directement dans les océans.</w:t>
      </w:r>
    </w:p>
    <w:p w14:paraId="605FF323" w14:textId="5C0BDC87" w:rsidR="00EC3673" w:rsidRPr="00EE47A1" w:rsidRDefault="00BF6C19" w:rsidP="00BF6C19">
      <w:pPr>
        <w:spacing w:after="0"/>
        <w:rPr>
          <w:rFonts w:ascii="Calibri Light" w:hAnsi="Calibri Light" w:cs="Calibri Light"/>
          <w:b/>
          <w:bCs/>
          <w:color w:val="2E74B5" w:themeColor="accent1" w:themeShade="BF"/>
        </w:rPr>
      </w:pPr>
      <w:r w:rsidRPr="00EE47A1">
        <w:rPr>
          <w:rStyle w:val="3oh-"/>
          <w:rFonts w:ascii="Calibri Light" w:hAnsi="Calibri Light" w:cs="Calibri Light"/>
          <w:b/>
          <w:bCs/>
          <w:color w:val="2E74B5" w:themeColor="accent1" w:themeShade="BF"/>
        </w:rPr>
        <w:t>1.</w:t>
      </w:r>
      <w:r w:rsidR="00EC3673" w:rsidRPr="00EE47A1">
        <w:rPr>
          <w:rStyle w:val="3oh-"/>
          <w:rFonts w:ascii="Calibri Light" w:hAnsi="Calibri Light" w:cs="Calibri Light"/>
          <w:b/>
          <w:bCs/>
          <w:color w:val="2E74B5" w:themeColor="accent1" w:themeShade="BF"/>
        </w:rPr>
        <w:t xml:space="preserve">Le transport </w:t>
      </w:r>
    </w:p>
    <w:p w14:paraId="5BFF743C" w14:textId="77777777" w:rsidR="00EC3673" w:rsidRPr="00EE47A1" w:rsidRDefault="00EC3673" w:rsidP="00BF6C19">
      <w:pPr>
        <w:spacing w:after="0"/>
        <w:jc w:val="both"/>
        <w:rPr>
          <w:rFonts w:ascii="Calibri Light" w:hAnsi="Calibri Light" w:cs="Calibri Light"/>
          <w:sz w:val="20"/>
          <w:szCs w:val="20"/>
        </w:rPr>
      </w:pPr>
      <w:r w:rsidRPr="00EE47A1">
        <w:rPr>
          <w:rStyle w:val="3oh-"/>
          <w:rFonts w:ascii="Calibri Light" w:hAnsi="Calibri Light" w:cs="Calibri Light"/>
          <w:sz w:val="20"/>
          <w:szCs w:val="20"/>
        </w:rPr>
        <w:t>Par soucis de rentabilité, les firmes multinationales externalisent leur production dans les pays du Sud. On considère qu’</w:t>
      </w:r>
      <w:r w:rsidRPr="00EE47A1">
        <w:rPr>
          <w:rStyle w:val="lev"/>
          <w:rFonts w:ascii="Calibri Light" w:hAnsi="Calibri Light" w:cs="Calibri Light"/>
          <w:sz w:val="20"/>
          <w:szCs w:val="20"/>
        </w:rPr>
        <w:t>un jean peut parcourir jusqu’à 65 000 km du champ de coton au magasin de vente, soit 1,5 fois le tour de la planète.</w:t>
      </w:r>
    </w:p>
    <w:p w14:paraId="721AF890" w14:textId="77777777" w:rsidR="00EC3673" w:rsidRPr="00EE47A1" w:rsidRDefault="00EC3673" w:rsidP="00BF6C19">
      <w:pPr>
        <w:pStyle w:val="NormalWeb"/>
        <w:spacing w:before="0" w:beforeAutospacing="0" w:after="0" w:afterAutospacing="0"/>
        <w:jc w:val="both"/>
        <w:rPr>
          <w:rFonts w:ascii="Calibri Light" w:hAnsi="Calibri Light" w:cs="Calibri Light"/>
          <w:sz w:val="20"/>
          <w:szCs w:val="20"/>
        </w:rPr>
      </w:pPr>
      <w:r w:rsidRPr="00EE47A1">
        <w:rPr>
          <w:rFonts w:ascii="Calibri Light" w:hAnsi="Calibri Light" w:cs="Calibri Light"/>
          <w:sz w:val="20"/>
          <w:szCs w:val="20"/>
        </w:rPr>
        <w:t>Ainsi, les 1,2 milliards de tonne de gaz à effet de serre générés par l’industrie textile résultent de la fabrication et du transport des produits. Ces émissions sont égales à celles du trafic aérien et maritimes mondiales réunies.</w:t>
      </w:r>
    </w:p>
    <w:p w14:paraId="2E446D2D" w14:textId="77777777" w:rsidR="00BF6C19" w:rsidRPr="00EE47A1" w:rsidRDefault="00BF6C19" w:rsidP="00BF6C19">
      <w:pPr>
        <w:spacing w:after="0"/>
        <w:rPr>
          <w:rStyle w:val="3oh-"/>
          <w:rFonts w:ascii="Calibri Light" w:hAnsi="Calibri Light" w:cs="Calibri Light"/>
          <w:b/>
          <w:bCs/>
          <w:color w:val="2E74B5" w:themeColor="accent1" w:themeShade="BF"/>
        </w:rPr>
      </w:pPr>
    </w:p>
    <w:p w14:paraId="0FBE9331" w14:textId="44C0A9F1" w:rsidR="00EC3673" w:rsidRPr="00EE47A1" w:rsidRDefault="00BF6C19" w:rsidP="00BF6C19">
      <w:pPr>
        <w:spacing w:after="0"/>
        <w:rPr>
          <w:rStyle w:val="3oh-"/>
          <w:rFonts w:ascii="Calibri Light" w:hAnsi="Calibri Light" w:cs="Calibri Light"/>
          <w:color w:val="2E74B5" w:themeColor="accent1" w:themeShade="BF"/>
        </w:rPr>
      </w:pPr>
      <w:r w:rsidRPr="00EE47A1">
        <w:rPr>
          <w:rStyle w:val="3oh-"/>
          <w:rFonts w:ascii="Calibri Light" w:hAnsi="Calibri Light" w:cs="Calibri Light"/>
          <w:color w:val="2E74B5" w:themeColor="accent1" w:themeShade="BF"/>
        </w:rPr>
        <w:t>2.</w:t>
      </w:r>
      <w:r w:rsidR="00EC3673" w:rsidRPr="00EE47A1">
        <w:rPr>
          <w:rStyle w:val="3oh-"/>
          <w:rFonts w:ascii="Calibri Light" w:hAnsi="Calibri Light" w:cs="Calibri Light"/>
          <w:color w:val="2E74B5" w:themeColor="accent1" w:themeShade="BF"/>
        </w:rPr>
        <w:t>L’entretien des produits textiles</w:t>
      </w:r>
    </w:p>
    <w:p w14:paraId="1D21816A" w14:textId="77777777" w:rsidR="00EC3673" w:rsidRPr="00EE47A1" w:rsidRDefault="00EC3673" w:rsidP="00BF6C19">
      <w:pPr>
        <w:pStyle w:val="NormalWeb"/>
        <w:spacing w:before="0" w:beforeAutospacing="0" w:after="0" w:afterAutospacing="0"/>
        <w:jc w:val="both"/>
        <w:rPr>
          <w:rFonts w:ascii="Calibri Light" w:hAnsi="Calibri Light" w:cs="Calibri Light"/>
          <w:sz w:val="20"/>
        </w:rPr>
      </w:pPr>
      <w:r w:rsidRPr="00EE47A1">
        <w:rPr>
          <w:rFonts w:ascii="Calibri Light" w:hAnsi="Calibri Light" w:cs="Calibri Light"/>
          <w:sz w:val="20"/>
        </w:rPr>
        <w:t>La pollution de l’industrie textile ne s’arrête pas au cycle de production. En effet, elle continue après la vente des produits.</w:t>
      </w:r>
      <w:r w:rsidRPr="00EE47A1">
        <w:rPr>
          <w:rStyle w:val="lev"/>
          <w:rFonts w:ascii="Calibri Light" w:hAnsi="Calibri Light" w:cs="Calibri Light"/>
          <w:sz w:val="20"/>
        </w:rPr>
        <w:t> Selon l’ADEME, la moitié des impacts sur l’environnement de nos vêtements sont dus à leur entretien</w:t>
      </w:r>
      <w:r w:rsidRPr="00EE47A1">
        <w:rPr>
          <w:rFonts w:ascii="Calibri Light" w:hAnsi="Calibri Light" w:cs="Calibri Light"/>
          <w:sz w:val="20"/>
        </w:rPr>
        <w:t>. Du fait de celui-ci, c’est 500 000 tonnes de micro particules de plastiques (trop petites pour être filtrées dans les stations d’épuration) non-biodégradables qui sont retrouvées dans l’océan chaque année, soit l’équivalent de 50 milliards de bouteilles en plastiques.</w:t>
      </w:r>
    </w:p>
    <w:p w14:paraId="6FD11FDF" w14:textId="77777777" w:rsidR="00BF6C19" w:rsidRPr="00EE47A1" w:rsidRDefault="00BF6C19" w:rsidP="00BF6C19">
      <w:pPr>
        <w:spacing w:after="0"/>
        <w:rPr>
          <w:rStyle w:val="3oh-"/>
          <w:rFonts w:ascii="Calibri Light" w:hAnsi="Calibri Light" w:cs="Calibri Light"/>
          <w:b/>
          <w:bCs/>
          <w:color w:val="2E74B5" w:themeColor="accent1" w:themeShade="BF"/>
        </w:rPr>
      </w:pPr>
    </w:p>
    <w:p w14:paraId="296E8558" w14:textId="2DBABC28" w:rsidR="00EC3673" w:rsidRPr="00EE47A1" w:rsidRDefault="00BF6C19" w:rsidP="00BF6C19">
      <w:pPr>
        <w:spacing w:after="0"/>
        <w:rPr>
          <w:rStyle w:val="3oh-"/>
          <w:rFonts w:ascii="Calibri Light" w:hAnsi="Calibri Light" w:cs="Calibri Light"/>
          <w:color w:val="2E74B5" w:themeColor="accent1" w:themeShade="BF"/>
        </w:rPr>
      </w:pPr>
      <w:r w:rsidRPr="00EE47A1">
        <w:rPr>
          <w:rStyle w:val="3oh-"/>
          <w:rFonts w:ascii="Calibri Light" w:hAnsi="Calibri Light" w:cs="Calibri Light"/>
          <w:color w:val="2E74B5" w:themeColor="accent1" w:themeShade="BF"/>
        </w:rPr>
        <w:t>3.</w:t>
      </w:r>
      <w:r w:rsidR="00EC3673" w:rsidRPr="00EE47A1">
        <w:rPr>
          <w:rStyle w:val="3oh-"/>
          <w:rFonts w:ascii="Calibri Light" w:hAnsi="Calibri Light" w:cs="Calibri Light"/>
          <w:color w:val="2E74B5" w:themeColor="accent1" w:themeShade="BF"/>
        </w:rPr>
        <w:t>Le gaspillage vestimentaire</w:t>
      </w:r>
    </w:p>
    <w:p w14:paraId="0FFE3F8A" w14:textId="77777777" w:rsidR="00EC3673" w:rsidRPr="00EE47A1" w:rsidRDefault="00EC3673" w:rsidP="00BF6C19">
      <w:pPr>
        <w:pStyle w:val="NormalWeb"/>
        <w:spacing w:before="0" w:beforeAutospacing="0" w:after="0" w:afterAutospacing="0"/>
        <w:jc w:val="both"/>
        <w:rPr>
          <w:rFonts w:ascii="Calibri Light" w:hAnsi="Calibri Light" w:cs="Calibri Light"/>
          <w:sz w:val="20"/>
          <w:szCs w:val="20"/>
        </w:rPr>
      </w:pPr>
      <w:r w:rsidRPr="00EE47A1">
        <w:rPr>
          <w:rFonts w:ascii="Calibri Light" w:hAnsi="Calibri Light" w:cs="Calibri Light"/>
          <w:sz w:val="20"/>
          <w:szCs w:val="20"/>
        </w:rPr>
        <w:t xml:space="preserve">Dans ce système basé sur la surconsommation, la mode jetable porte bien son nom. </w:t>
      </w:r>
      <w:r w:rsidRPr="00EE47A1">
        <w:rPr>
          <w:rStyle w:val="lev"/>
          <w:rFonts w:ascii="Calibri Light" w:hAnsi="Calibri Light" w:cs="Calibri Light"/>
          <w:sz w:val="20"/>
          <w:szCs w:val="20"/>
        </w:rPr>
        <w:t>En Europe, 4 millions de tonnes de déchets vestimentaires sont jetés par an</w:t>
      </w:r>
      <w:r w:rsidRPr="00EE47A1">
        <w:rPr>
          <w:rFonts w:ascii="Calibri Light" w:hAnsi="Calibri Light" w:cs="Calibri Light"/>
          <w:sz w:val="20"/>
          <w:szCs w:val="20"/>
        </w:rPr>
        <w:t xml:space="preserve">. Le site d’informations </w:t>
      </w:r>
      <w:proofErr w:type="spellStart"/>
      <w:r w:rsidRPr="00EE47A1">
        <w:rPr>
          <w:rFonts w:ascii="Calibri Light" w:hAnsi="Calibri Light" w:cs="Calibri Light"/>
          <w:sz w:val="20"/>
          <w:szCs w:val="20"/>
        </w:rPr>
        <w:t>Novethic</w:t>
      </w:r>
      <w:proofErr w:type="spellEnd"/>
      <w:r w:rsidRPr="00EE47A1">
        <w:rPr>
          <w:rFonts w:ascii="Calibri Light" w:hAnsi="Calibri Light" w:cs="Calibri Light"/>
          <w:sz w:val="20"/>
          <w:szCs w:val="20"/>
        </w:rPr>
        <w:t xml:space="preserve"> a résumé l’ampleur du gaspillage vestimentaire avec ces quelques chiffres :</w:t>
      </w:r>
    </w:p>
    <w:p w14:paraId="27D837F3" w14:textId="77777777" w:rsidR="00EC3673" w:rsidRPr="00EE47A1" w:rsidRDefault="00EC3673" w:rsidP="00BF6C19">
      <w:pPr>
        <w:numPr>
          <w:ilvl w:val="0"/>
          <w:numId w:val="15"/>
        </w:numPr>
        <w:spacing w:after="0" w:line="240" w:lineRule="auto"/>
        <w:jc w:val="both"/>
        <w:rPr>
          <w:rFonts w:ascii="Calibri Light" w:hAnsi="Calibri Light" w:cs="Calibri Light"/>
          <w:sz w:val="20"/>
          <w:szCs w:val="20"/>
        </w:rPr>
      </w:pPr>
      <w:r w:rsidRPr="00EE47A1">
        <w:rPr>
          <w:rFonts w:ascii="Calibri Light" w:hAnsi="Calibri Light" w:cs="Calibri Light"/>
          <w:sz w:val="20"/>
          <w:szCs w:val="20"/>
        </w:rPr>
        <w:t>70% des vêtements qui constituent notre garde-robe ne sont pas portés.</w:t>
      </w:r>
    </w:p>
    <w:p w14:paraId="2CE71C34" w14:textId="77777777" w:rsidR="00EC3673" w:rsidRPr="00EE47A1" w:rsidRDefault="00EC3673" w:rsidP="00BF6C19">
      <w:pPr>
        <w:numPr>
          <w:ilvl w:val="0"/>
          <w:numId w:val="15"/>
        </w:numPr>
        <w:spacing w:after="0" w:line="240" w:lineRule="auto"/>
        <w:jc w:val="both"/>
        <w:rPr>
          <w:rFonts w:ascii="Calibri Light" w:hAnsi="Calibri Light" w:cs="Calibri Light"/>
          <w:sz w:val="20"/>
          <w:szCs w:val="20"/>
        </w:rPr>
      </w:pPr>
      <w:r w:rsidRPr="00EE47A1">
        <w:rPr>
          <w:rStyle w:val="lev"/>
          <w:rFonts w:ascii="Calibri Light" w:hAnsi="Calibri Light" w:cs="Calibri Light"/>
          <w:sz w:val="20"/>
          <w:szCs w:val="20"/>
        </w:rPr>
        <w:t>Chaque année, un Français achète 9kg de vêtements et en donne 3 kg.</w:t>
      </w:r>
    </w:p>
    <w:p w14:paraId="3931AFD6" w14:textId="77777777" w:rsidR="00EC3673" w:rsidRPr="00EE47A1" w:rsidRDefault="00EC3673" w:rsidP="00BF6C19">
      <w:pPr>
        <w:numPr>
          <w:ilvl w:val="0"/>
          <w:numId w:val="15"/>
        </w:numPr>
        <w:spacing w:after="0" w:line="240" w:lineRule="auto"/>
        <w:jc w:val="both"/>
        <w:rPr>
          <w:rFonts w:ascii="Calibri Light" w:hAnsi="Calibri Light" w:cs="Calibri Light"/>
          <w:sz w:val="20"/>
          <w:szCs w:val="20"/>
        </w:rPr>
      </w:pPr>
      <w:r w:rsidRPr="00EE47A1">
        <w:rPr>
          <w:rStyle w:val="lev"/>
          <w:rFonts w:ascii="Calibri Light" w:hAnsi="Calibri Light" w:cs="Calibri Light"/>
          <w:sz w:val="20"/>
          <w:szCs w:val="20"/>
        </w:rPr>
        <w:t>L’équivalent d’une benne de vêtements est jetée chaque seconde dans le monde.</w:t>
      </w:r>
    </w:p>
    <w:p w14:paraId="42338061" w14:textId="77777777" w:rsidR="00EC3673" w:rsidRPr="00EE47A1" w:rsidRDefault="00EC3673" w:rsidP="00BF6C19">
      <w:pPr>
        <w:pStyle w:val="NormalWeb"/>
        <w:spacing w:before="0" w:beforeAutospacing="0" w:after="0" w:afterAutospacing="0"/>
        <w:jc w:val="both"/>
        <w:rPr>
          <w:rFonts w:ascii="Calibri Light" w:hAnsi="Calibri Light" w:cs="Calibri Light"/>
        </w:rPr>
      </w:pPr>
      <w:r w:rsidRPr="00EE47A1">
        <w:rPr>
          <w:rFonts w:ascii="Calibri Light" w:hAnsi="Calibri Light" w:cs="Calibri Light"/>
          <w:sz w:val="20"/>
          <w:szCs w:val="20"/>
        </w:rPr>
        <w:t>Cependant, le gaspillage vestimentaire ne concerne pas seulement les consommateurs mais aussi les marques de mode rapide. En effet, pour que les prix restent abordables, les marques se doivent de produire en masse. Ainsi, les invendus sont stockés mais cela a un coût onéreux : le loyer des entrepôts de stockage et les impôts sur le stockage. Aussi, le recours à l’incinération des invendus est très fréquent. Il est courant que les entreprises elles-mêmes jettent leur production et contribuent au gaspillage vestimentaire.</w:t>
      </w:r>
    </w:p>
    <w:p w14:paraId="6401A242" w14:textId="77777777" w:rsidR="00BF6C19" w:rsidRPr="00EE47A1" w:rsidRDefault="00BF6C19" w:rsidP="00BF6C19">
      <w:pPr>
        <w:spacing w:after="0"/>
        <w:rPr>
          <w:rFonts w:ascii="Calibri Light" w:hAnsi="Calibri Light" w:cs="Calibri Light"/>
          <w:b/>
          <w:bCs/>
        </w:rPr>
      </w:pPr>
    </w:p>
    <w:p w14:paraId="4CD0E8B2" w14:textId="11A437E9" w:rsidR="00EC3673" w:rsidRPr="00EE47A1" w:rsidRDefault="00EC3673" w:rsidP="00BF6C19">
      <w:pPr>
        <w:spacing w:after="0"/>
        <w:rPr>
          <w:rFonts w:ascii="Calibri Light" w:hAnsi="Calibri Light" w:cs="Calibri Light"/>
          <w:b/>
          <w:bCs/>
        </w:rPr>
      </w:pPr>
      <w:r w:rsidRPr="00EE47A1">
        <w:rPr>
          <w:rFonts w:ascii="Calibri Light" w:hAnsi="Calibri Light" w:cs="Calibri Light"/>
          <w:b/>
          <w:bCs/>
        </w:rPr>
        <w:t>L’esclavagisme moderne lié aux pratiques inadmissibles de l’industrie textile</w:t>
      </w:r>
    </w:p>
    <w:p w14:paraId="057BDE3E" w14:textId="77777777" w:rsidR="00EC3673" w:rsidRPr="00EE47A1" w:rsidRDefault="00EC3673" w:rsidP="00BF6C19">
      <w:pPr>
        <w:pStyle w:val="NormalWeb"/>
        <w:spacing w:before="0" w:beforeAutospacing="0" w:after="0" w:afterAutospacing="0"/>
        <w:jc w:val="both"/>
        <w:rPr>
          <w:rFonts w:ascii="Calibri Light" w:hAnsi="Calibri Light" w:cs="Calibri Light"/>
          <w:sz w:val="20"/>
        </w:rPr>
      </w:pPr>
      <w:r w:rsidRPr="00EE47A1">
        <w:rPr>
          <w:rFonts w:ascii="Calibri Light" w:hAnsi="Calibri Light" w:cs="Calibri Light"/>
          <w:sz w:val="20"/>
        </w:rPr>
        <w:t>Le secteur de la mode emploie 75 millions de personnes à travers le monde. L’industrie du textile dite « jetable » a des conséquences sociales : exploitation des enfants, des femmes, salaires précaires et conditions de travail indécentes. En effet, les multinationales sous-traitent et externalisent leur production dans un souci de rentabilité.</w:t>
      </w:r>
      <w:r w:rsidR="00F535CA" w:rsidRPr="00EE47A1">
        <w:rPr>
          <w:rFonts w:ascii="Calibri Light" w:hAnsi="Calibri Light" w:cs="Calibri Light"/>
          <w:sz w:val="20"/>
        </w:rPr>
        <w:t xml:space="preserve"> </w:t>
      </w:r>
      <w:r w:rsidRPr="00EE47A1">
        <w:rPr>
          <w:rFonts w:ascii="Calibri Light" w:hAnsi="Calibri Light" w:cs="Calibri Light"/>
          <w:sz w:val="20"/>
        </w:rPr>
        <w:t xml:space="preserve">Le choix des pays où sont produits puis importés les vêtements répond à des critères « stratégiques » : la main d’œuvre y est moins onéreuse et la réglementation sur l’usage des pesticides et des engrais n’est pas toujours mise en place. En Europe, le droit du travail protège les collaborateurs quant à leurs conditions salariales. La mise en place de la procédure « </w:t>
      </w:r>
      <w:proofErr w:type="spellStart"/>
      <w:r w:rsidRPr="00EE47A1">
        <w:rPr>
          <w:rFonts w:ascii="Calibri Light" w:hAnsi="Calibri Light" w:cs="Calibri Light"/>
          <w:sz w:val="20"/>
        </w:rPr>
        <w:t>Reach</w:t>
      </w:r>
      <w:proofErr w:type="spellEnd"/>
      <w:r w:rsidRPr="00EE47A1">
        <w:rPr>
          <w:rFonts w:ascii="Calibri Light" w:hAnsi="Calibri Light" w:cs="Calibri Light"/>
          <w:sz w:val="20"/>
        </w:rPr>
        <w:t xml:space="preserve"> » sur le marché européen assure par exemple un contrôle partiel sur la fabrication et l’utilisation des substances chimiques.</w:t>
      </w:r>
    </w:p>
    <w:p w14:paraId="7C09A160" w14:textId="77777777" w:rsidR="00EC3673" w:rsidRPr="00EE47A1" w:rsidRDefault="00EC3673" w:rsidP="00BF6C19">
      <w:pPr>
        <w:spacing w:after="0"/>
        <w:rPr>
          <w:rFonts w:ascii="Calibri Light" w:hAnsi="Calibri Light" w:cs="Calibri Light"/>
          <w:b/>
          <w:bCs/>
        </w:rPr>
      </w:pPr>
      <w:r w:rsidRPr="00EE47A1">
        <w:rPr>
          <w:rFonts w:ascii="Calibri Light" w:hAnsi="Calibri Light" w:cs="Calibri Light"/>
          <w:b/>
          <w:bCs/>
        </w:rPr>
        <w:t>Les enfants, les exploités de l’industrie textile</w:t>
      </w:r>
    </w:p>
    <w:p w14:paraId="1880CA33" w14:textId="33C6534C" w:rsidR="00EC3673" w:rsidRPr="00EE47A1" w:rsidRDefault="00EC3673" w:rsidP="00BF6C19">
      <w:pPr>
        <w:pStyle w:val="NormalWeb"/>
        <w:spacing w:before="0" w:beforeAutospacing="0" w:after="0" w:afterAutospacing="0"/>
        <w:jc w:val="both"/>
        <w:rPr>
          <w:rFonts w:ascii="Calibri Light" w:hAnsi="Calibri Light" w:cs="Calibri Light"/>
          <w:sz w:val="20"/>
        </w:rPr>
      </w:pPr>
      <w:r w:rsidRPr="00EE47A1">
        <w:rPr>
          <w:rFonts w:ascii="Calibri Light" w:hAnsi="Calibri Light" w:cs="Calibri Light"/>
          <w:sz w:val="20"/>
        </w:rPr>
        <w:t xml:space="preserve">Selon l’Organisation Internationale du Travail, </w:t>
      </w:r>
      <w:r w:rsidRPr="00EE47A1">
        <w:rPr>
          <w:rStyle w:val="lev"/>
          <w:rFonts w:ascii="Calibri Light" w:hAnsi="Calibri Light" w:cs="Calibri Light"/>
          <w:sz w:val="20"/>
        </w:rPr>
        <w:t>79 millions d’enfants entre 5 et 17 ans</w:t>
      </w:r>
      <w:r w:rsidRPr="00EE47A1">
        <w:rPr>
          <w:rFonts w:ascii="Calibri Light" w:hAnsi="Calibri Light" w:cs="Calibri Light"/>
          <w:sz w:val="20"/>
        </w:rPr>
        <w:t xml:space="preserve"> exercent un travail dangereux à travers le monde. Au Bangladesh, 15</w:t>
      </w:r>
      <w:r w:rsidR="009B6DAF">
        <w:rPr>
          <w:rFonts w:ascii="Calibri Light" w:hAnsi="Calibri Light" w:cs="Calibri Light"/>
          <w:sz w:val="20"/>
        </w:rPr>
        <w:t xml:space="preserve"> </w:t>
      </w:r>
      <w:r w:rsidRPr="00EE47A1">
        <w:rPr>
          <w:rFonts w:ascii="Calibri Light" w:hAnsi="Calibri Light" w:cs="Calibri Light"/>
          <w:sz w:val="20"/>
        </w:rPr>
        <w:t>% des enfants issus des bidonvilles de la capitale de Dacca âgés de 6 à 14 ans exercent un travail à temps plein. Déscolarisés, ils travaillent 64 heures par semaine pour 30 euros par mois.</w:t>
      </w:r>
    </w:p>
    <w:p w14:paraId="72B129F9" w14:textId="0090D552" w:rsidR="00BF6C19" w:rsidRPr="00146239" w:rsidRDefault="00B6680D" w:rsidP="00146239">
      <w:pPr>
        <w:spacing w:after="0" w:line="240" w:lineRule="auto"/>
        <w:jc w:val="right"/>
        <w:rPr>
          <w:rFonts w:ascii="Calibri Light" w:eastAsia="Times New Roman" w:hAnsi="Calibri Light" w:cs="Calibri Light"/>
          <w:i/>
          <w:iCs/>
          <w:sz w:val="18"/>
          <w:szCs w:val="18"/>
          <w:lang w:eastAsia="fr-FR"/>
        </w:rPr>
      </w:pPr>
      <w:r w:rsidRPr="00146239">
        <w:rPr>
          <w:rFonts w:ascii="Calibri Light" w:eastAsia="Times New Roman" w:hAnsi="Calibri Light" w:cs="Calibri Light"/>
          <w:i/>
          <w:iCs/>
          <w:sz w:val="18"/>
          <w:szCs w:val="18"/>
          <w:lang w:eastAsia="fr-FR"/>
        </w:rPr>
        <w:t xml:space="preserve">Source : </w:t>
      </w:r>
      <w:hyperlink r:id="rId13" w:history="1">
        <w:r w:rsidRPr="00146239">
          <w:rPr>
            <w:rStyle w:val="Lienhypertexte"/>
            <w:rFonts w:ascii="Calibri Light" w:eastAsia="Times New Roman" w:hAnsi="Calibri Light" w:cs="Calibri Light"/>
            <w:i/>
            <w:iCs/>
            <w:sz w:val="18"/>
            <w:szCs w:val="18"/>
            <w:lang w:eastAsia="fr-FR"/>
          </w:rPr>
          <w:t>www.oxfamfrance.org</w:t>
        </w:r>
      </w:hyperlink>
      <w:r w:rsidRPr="00146239">
        <w:rPr>
          <w:rFonts w:ascii="Calibri Light" w:eastAsia="Times New Roman" w:hAnsi="Calibri Light" w:cs="Calibri Light"/>
          <w:i/>
          <w:iCs/>
          <w:sz w:val="18"/>
          <w:szCs w:val="18"/>
          <w:lang w:eastAsia="fr-FR"/>
        </w:rPr>
        <w:t xml:space="preserve"> 24/09/2020</w:t>
      </w:r>
    </w:p>
    <w:sectPr w:rsidR="00BF6C19" w:rsidRPr="00146239" w:rsidSect="00686D58">
      <w:type w:val="continuous"/>
      <w:pgSz w:w="11906" w:h="16838"/>
      <w:pgMar w:top="720" w:right="1418" w:bottom="720" w:left="1418" w:header="709"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1A627" w14:textId="77777777" w:rsidR="00CC5914" w:rsidRDefault="00CC5914">
      <w:pPr>
        <w:spacing w:after="0" w:line="240" w:lineRule="auto"/>
      </w:pPr>
      <w:r>
        <w:separator/>
      </w:r>
    </w:p>
  </w:endnote>
  <w:endnote w:type="continuationSeparator" w:id="0">
    <w:p w14:paraId="40DAF0D2" w14:textId="77777777" w:rsidR="00CC5914" w:rsidRDefault="00CC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729756"/>
      <w:docPartObj>
        <w:docPartGallery w:val="Page Numbers (Bottom of Page)"/>
        <w:docPartUnique/>
      </w:docPartObj>
    </w:sdtPr>
    <w:sdtContent>
      <w:p w14:paraId="7762ABC7" w14:textId="45A22B7D" w:rsidR="00397F9F" w:rsidRPr="00686D58" w:rsidRDefault="00686D58" w:rsidP="00686D58">
        <w:pPr>
          <w:pStyle w:val="Pieddepage"/>
          <w:ind w:left="284" w:right="-24"/>
          <w:rPr>
            <w:rFonts w:asciiTheme="majorHAnsi" w:hAnsiTheme="majorHAnsi" w:cstheme="majorHAnsi"/>
            <w:sz w:val="16"/>
            <w:szCs w:val="16"/>
          </w:rPr>
        </w:pPr>
        <w:r>
          <w:rPr>
            <w:noProof/>
            <w:lang w:eastAsia="fr-FR"/>
          </w:rPr>
          <w:drawing>
            <wp:anchor distT="0" distB="0" distL="114300" distR="114300" simplePos="0" relativeHeight="251659264" behindDoc="0" locked="0" layoutInCell="1" allowOverlap="1" wp14:anchorId="442B82B1" wp14:editId="54418742">
              <wp:simplePos x="0" y="0"/>
              <wp:positionH relativeFrom="column">
                <wp:posOffset>-282575</wp:posOffset>
              </wp:positionH>
              <wp:positionV relativeFrom="paragraph">
                <wp:posOffset>-121285</wp:posOffset>
              </wp:positionV>
              <wp:extent cx="410845" cy="308610"/>
              <wp:effectExtent l="0" t="0" r="8255" b="0"/>
              <wp:wrapNone/>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sz w:val="16"/>
            <w:szCs w:val="16"/>
          </w:rPr>
          <w:t xml:space="preserve"> </w:t>
        </w:r>
        <w:proofErr w:type="spellStart"/>
        <w:r>
          <w:rPr>
            <w:rFonts w:asciiTheme="majorHAnsi" w:hAnsiTheme="majorHAnsi" w:cstheme="majorHAnsi"/>
            <w:smallCaps/>
            <w:sz w:val="16"/>
            <w:szCs w:val="16"/>
          </w:rPr>
          <w:t>Cerpeg</w:t>
        </w:r>
        <w:proofErr w:type="spellEnd"/>
        <w:r>
          <w:rPr>
            <w:rFonts w:asciiTheme="majorHAnsi" w:hAnsiTheme="majorHAnsi" w:cstheme="majorHAnsi"/>
            <w:sz w:val="16"/>
            <w:szCs w:val="16"/>
          </w:rPr>
          <w:t xml:space="preserve"> 2023 | </w:t>
        </w:r>
        <w:r>
          <w:rPr>
            <w:rFonts w:asciiTheme="majorHAnsi" w:hAnsiTheme="majorHAnsi" w:cstheme="majorHAnsi"/>
            <w:b/>
            <w:bCs/>
            <w:sz w:val="16"/>
            <w:szCs w:val="16"/>
          </w:rPr>
          <w:t xml:space="preserve">Éco-Droit </w:t>
        </w:r>
        <w:r w:rsidRPr="00686D58">
          <w:rPr>
            <w:rFonts w:asciiTheme="majorHAnsi" w:hAnsiTheme="majorHAnsi" w:cstheme="majorHAnsi"/>
            <w:sz w:val="16"/>
            <w:szCs w:val="16"/>
          </w:rPr>
          <w:t>– Module 3 Question 2 - Jocelyne Perrier académie de Lyon</w:t>
        </w:r>
        <w:r>
          <w:rPr>
            <w:rFonts w:asciiTheme="majorHAnsi" w:hAnsiTheme="majorHAnsi" w:cstheme="majorHAnsi"/>
            <w:sz w:val="16"/>
            <w:szCs w:val="16"/>
          </w:rPr>
          <w:tab/>
        </w:r>
        <w:r>
          <w:rPr>
            <w:rFonts w:asciiTheme="majorHAnsi" w:hAnsiTheme="majorHAnsi" w:cstheme="majorHAnsi"/>
            <w:sz w:val="16"/>
            <w:szCs w:val="16"/>
          </w:rPr>
          <w:fldChar w:fldCharType="begin"/>
        </w:r>
        <w:r>
          <w:rPr>
            <w:rFonts w:asciiTheme="majorHAnsi" w:hAnsiTheme="majorHAnsi" w:cstheme="majorHAnsi"/>
            <w:sz w:val="16"/>
            <w:szCs w:val="16"/>
          </w:rPr>
          <w:instrText xml:space="preserve"> PAGE  \* Arabic  \* MERGEFORMAT </w:instrText>
        </w:r>
        <w:r>
          <w:rPr>
            <w:rFonts w:asciiTheme="majorHAnsi" w:hAnsiTheme="majorHAnsi" w:cstheme="majorHAnsi"/>
            <w:sz w:val="16"/>
            <w:szCs w:val="16"/>
          </w:rPr>
          <w:fldChar w:fldCharType="separate"/>
        </w:r>
        <w:r>
          <w:rPr>
            <w:rFonts w:asciiTheme="majorHAnsi" w:hAnsiTheme="majorHAnsi" w:cstheme="majorHAnsi"/>
            <w:sz w:val="16"/>
            <w:szCs w:val="16"/>
          </w:rPr>
          <w:t>1</w:t>
        </w:r>
        <w:r>
          <w:rPr>
            <w:rFonts w:asciiTheme="majorHAnsi" w:hAnsiTheme="majorHAnsi" w:cstheme="majorHAns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85231" w14:textId="77777777" w:rsidR="00CC5914" w:rsidRDefault="00CC5914">
      <w:pPr>
        <w:spacing w:after="0" w:line="240" w:lineRule="auto"/>
      </w:pPr>
      <w:r>
        <w:separator/>
      </w:r>
    </w:p>
  </w:footnote>
  <w:footnote w:type="continuationSeparator" w:id="0">
    <w:p w14:paraId="1A8012A5" w14:textId="77777777" w:rsidR="00CC5914" w:rsidRDefault="00CC5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1A037FC"/>
    <w:lvl w:ilvl="0">
      <w:start w:val="1"/>
      <w:numFmt w:val="lowerLetter"/>
      <w:lvlText w:val="%1."/>
      <w:lvlJc w:val="left"/>
      <w:pPr>
        <w:tabs>
          <w:tab w:val="num" w:pos="1068"/>
        </w:tabs>
        <w:ind w:left="1068" w:hanging="360"/>
      </w:pPr>
      <w:rPr>
        <w:rFonts w:hint="default"/>
        <w:sz w:val="20"/>
      </w:rPr>
    </w:lvl>
    <w:lvl w:ilvl="1">
      <w:start w:val="1"/>
      <w:numFmt w:val="decimal"/>
      <w:lvlText w:val="%1.%2."/>
      <w:lvlJc w:val="left"/>
      <w:pPr>
        <w:tabs>
          <w:tab w:val="num" w:pos="1788"/>
        </w:tabs>
        <w:ind w:left="1500" w:hanging="432"/>
      </w:pPr>
      <w:rPr>
        <w:rFonts w:hint="default"/>
      </w:rPr>
    </w:lvl>
    <w:lvl w:ilvl="2">
      <w:start w:val="1"/>
      <w:numFmt w:val="decimal"/>
      <w:pStyle w:val="Titre3"/>
      <w:lvlText w:val="%1.%2.%3."/>
      <w:lvlJc w:val="left"/>
      <w:pPr>
        <w:tabs>
          <w:tab w:val="num" w:pos="2508"/>
        </w:tabs>
        <w:ind w:left="1932" w:hanging="504"/>
      </w:pPr>
      <w:rPr>
        <w:rFonts w:hint="default"/>
      </w:rPr>
    </w:lvl>
    <w:lvl w:ilvl="3">
      <w:start w:val="1"/>
      <w:numFmt w:val="decimal"/>
      <w:lvlText w:val="%1.%2.%3.%4."/>
      <w:lvlJc w:val="left"/>
      <w:pPr>
        <w:tabs>
          <w:tab w:val="num" w:pos="3228"/>
        </w:tabs>
        <w:ind w:left="2436" w:hanging="648"/>
      </w:pPr>
      <w:rPr>
        <w:rFonts w:hint="default"/>
      </w:rPr>
    </w:lvl>
    <w:lvl w:ilvl="4">
      <w:start w:val="1"/>
      <w:numFmt w:val="decimal"/>
      <w:lvlText w:val="%1.%2.%3.%4.%5."/>
      <w:lvlJc w:val="left"/>
      <w:pPr>
        <w:tabs>
          <w:tab w:val="num" w:pos="3948"/>
        </w:tabs>
        <w:ind w:left="2940" w:hanging="792"/>
      </w:pPr>
      <w:rPr>
        <w:rFonts w:hint="default"/>
      </w:rPr>
    </w:lvl>
    <w:lvl w:ilvl="5">
      <w:start w:val="1"/>
      <w:numFmt w:val="decimal"/>
      <w:lvlText w:val="%1.%2.%3.%4.%5.%6."/>
      <w:lvlJc w:val="left"/>
      <w:pPr>
        <w:tabs>
          <w:tab w:val="num" w:pos="4668"/>
        </w:tabs>
        <w:ind w:left="3444" w:hanging="936"/>
      </w:pPr>
      <w:rPr>
        <w:rFonts w:hint="default"/>
      </w:rPr>
    </w:lvl>
    <w:lvl w:ilvl="6">
      <w:start w:val="1"/>
      <w:numFmt w:val="decimal"/>
      <w:lvlText w:val="%1.%2.%3.%4.%5.%6.%7."/>
      <w:lvlJc w:val="left"/>
      <w:pPr>
        <w:tabs>
          <w:tab w:val="num" w:pos="5388"/>
        </w:tabs>
        <w:ind w:left="3948" w:hanging="1080"/>
      </w:pPr>
      <w:rPr>
        <w:rFonts w:hint="default"/>
      </w:rPr>
    </w:lvl>
    <w:lvl w:ilvl="7">
      <w:start w:val="1"/>
      <w:numFmt w:val="decimal"/>
      <w:lvlText w:val="%1.%2.%3.%4.%5.%6.%7.%8."/>
      <w:lvlJc w:val="left"/>
      <w:pPr>
        <w:tabs>
          <w:tab w:val="num" w:pos="6108"/>
        </w:tabs>
        <w:ind w:left="4452" w:hanging="1224"/>
      </w:pPr>
      <w:rPr>
        <w:rFonts w:hint="default"/>
      </w:rPr>
    </w:lvl>
    <w:lvl w:ilvl="8">
      <w:start w:val="1"/>
      <w:numFmt w:val="decimal"/>
      <w:lvlText w:val="%1.%2.%3.%4.%5.%6.%7.%8.%9."/>
      <w:lvlJc w:val="left"/>
      <w:pPr>
        <w:tabs>
          <w:tab w:val="num" w:pos="6828"/>
        </w:tabs>
        <w:ind w:left="5028" w:hanging="1440"/>
      </w:pPr>
      <w:rPr>
        <w:rFonts w:hint="default"/>
      </w:rPr>
    </w:lvl>
  </w:abstractNum>
  <w:abstractNum w:abstractNumId="1" w15:restartNumberingAfterBreak="0">
    <w:nsid w:val="02675FB0"/>
    <w:multiLevelType w:val="hybridMultilevel"/>
    <w:tmpl w:val="264223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2B1EAB"/>
    <w:multiLevelType w:val="hybridMultilevel"/>
    <w:tmpl w:val="821A9C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EF4E4F"/>
    <w:multiLevelType w:val="multilevel"/>
    <w:tmpl w:val="084A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B3D63"/>
    <w:multiLevelType w:val="hybridMultilevel"/>
    <w:tmpl w:val="97CCD2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5E405D"/>
    <w:multiLevelType w:val="multilevel"/>
    <w:tmpl w:val="E360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A1F2B"/>
    <w:multiLevelType w:val="multilevel"/>
    <w:tmpl w:val="2E8E57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A347C3B"/>
    <w:multiLevelType w:val="multilevel"/>
    <w:tmpl w:val="9078C88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7115CB"/>
    <w:multiLevelType w:val="hybridMultilevel"/>
    <w:tmpl w:val="8B6E7EB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2AA11924"/>
    <w:multiLevelType w:val="hybridMultilevel"/>
    <w:tmpl w:val="714027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4735611"/>
    <w:multiLevelType w:val="hybridMultilevel"/>
    <w:tmpl w:val="26F01B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05116BB"/>
    <w:multiLevelType w:val="hybridMultilevel"/>
    <w:tmpl w:val="55449808"/>
    <w:lvl w:ilvl="0" w:tplc="662893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5945EB"/>
    <w:multiLevelType w:val="hybridMultilevel"/>
    <w:tmpl w:val="8B1ADF1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4826104"/>
    <w:multiLevelType w:val="multilevel"/>
    <w:tmpl w:val="4906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102D1C"/>
    <w:multiLevelType w:val="multilevel"/>
    <w:tmpl w:val="86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4C60E3"/>
    <w:multiLevelType w:val="hybridMultilevel"/>
    <w:tmpl w:val="8B1ADF1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9745A60"/>
    <w:multiLevelType w:val="hybridMultilevel"/>
    <w:tmpl w:val="B02039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EE068F4"/>
    <w:multiLevelType w:val="hybridMultilevel"/>
    <w:tmpl w:val="55449808"/>
    <w:lvl w:ilvl="0" w:tplc="662893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420537F"/>
    <w:multiLevelType w:val="multilevel"/>
    <w:tmpl w:val="CA76C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607F39"/>
    <w:multiLevelType w:val="hybridMultilevel"/>
    <w:tmpl w:val="264223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B4C7402"/>
    <w:multiLevelType w:val="hybridMultilevel"/>
    <w:tmpl w:val="6688D6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98359622">
    <w:abstractNumId w:val="0"/>
  </w:num>
  <w:num w:numId="2" w16cid:durableId="2000183620">
    <w:abstractNumId w:val="18"/>
  </w:num>
  <w:num w:numId="3" w16cid:durableId="130169881">
    <w:abstractNumId w:val="6"/>
  </w:num>
  <w:num w:numId="4" w16cid:durableId="620647524">
    <w:abstractNumId w:val="20"/>
  </w:num>
  <w:num w:numId="5" w16cid:durableId="1367365647">
    <w:abstractNumId w:val="19"/>
  </w:num>
  <w:num w:numId="6" w16cid:durableId="1137727274">
    <w:abstractNumId w:val="9"/>
  </w:num>
  <w:num w:numId="7" w16cid:durableId="1179000134">
    <w:abstractNumId w:val="16"/>
  </w:num>
  <w:num w:numId="8" w16cid:durableId="141897877">
    <w:abstractNumId w:val="2"/>
  </w:num>
  <w:num w:numId="9" w16cid:durableId="844786749">
    <w:abstractNumId w:val="4"/>
  </w:num>
  <w:num w:numId="10" w16cid:durableId="342778916">
    <w:abstractNumId w:val="10"/>
  </w:num>
  <w:num w:numId="11" w16cid:durableId="223876657">
    <w:abstractNumId w:val="15"/>
  </w:num>
  <w:num w:numId="12" w16cid:durableId="504052121">
    <w:abstractNumId w:val="13"/>
  </w:num>
  <w:num w:numId="13" w16cid:durableId="543636485">
    <w:abstractNumId w:val="14"/>
  </w:num>
  <w:num w:numId="14" w16cid:durableId="488712363">
    <w:abstractNumId w:val="3"/>
  </w:num>
  <w:num w:numId="15" w16cid:durableId="2140301133">
    <w:abstractNumId w:val="5"/>
  </w:num>
  <w:num w:numId="16" w16cid:durableId="1531724666">
    <w:abstractNumId w:val="8"/>
  </w:num>
  <w:num w:numId="17" w16cid:durableId="1180240559">
    <w:abstractNumId w:val="1"/>
  </w:num>
  <w:num w:numId="18" w16cid:durableId="976646392">
    <w:abstractNumId w:val="12"/>
  </w:num>
  <w:num w:numId="19" w16cid:durableId="376319048">
    <w:abstractNumId w:val="17"/>
  </w:num>
  <w:num w:numId="20" w16cid:durableId="1798719721">
    <w:abstractNumId w:val="11"/>
  </w:num>
  <w:num w:numId="21" w16cid:durableId="1142498535">
    <w:abstractNumId w:val="0"/>
  </w:num>
  <w:num w:numId="22" w16cid:durableId="942568258">
    <w:abstractNumId w:val="7"/>
  </w:num>
  <w:num w:numId="23" w16cid:durableId="442924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A8"/>
    <w:rsid w:val="000415DC"/>
    <w:rsid w:val="00090B99"/>
    <w:rsid w:val="000E7547"/>
    <w:rsid w:val="00112275"/>
    <w:rsid w:val="00146239"/>
    <w:rsid w:val="002312AC"/>
    <w:rsid w:val="002327AE"/>
    <w:rsid w:val="00232F1D"/>
    <w:rsid w:val="002504EE"/>
    <w:rsid w:val="002E0435"/>
    <w:rsid w:val="00303A7A"/>
    <w:rsid w:val="0036438B"/>
    <w:rsid w:val="00386C6E"/>
    <w:rsid w:val="00437431"/>
    <w:rsid w:val="004545BA"/>
    <w:rsid w:val="004632C3"/>
    <w:rsid w:val="004957F5"/>
    <w:rsid w:val="00536A3F"/>
    <w:rsid w:val="00536DBC"/>
    <w:rsid w:val="005409A8"/>
    <w:rsid w:val="00550CB3"/>
    <w:rsid w:val="00553BFD"/>
    <w:rsid w:val="005A2CBB"/>
    <w:rsid w:val="00621127"/>
    <w:rsid w:val="0065644A"/>
    <w:rsid w:val="00686D58"/>
    <w:rsid w:val="00710E93"/>
    <w:rsid w:val="0080542A"/>
    <w:rsid w:val="008A32B3"/>
    <w:rsid w:val="008E34AA"/>
    <w:rsid w:val="0091797D"/>
    <w:rsid w:val="00920105"/>
    <w:rsid w:val="00961A27"/>
    <w:rsid w:val="009701A3"/>
    <w:rsid w:val="0099711E"/>
    <w:rsid w:val="009B6DAF"/>
    <w:rsid w:val="00A372B2"/>
    <w:rsid w:val="00A47A7B"/>
    <w:rsid w:val="00A924BE"/>
    <w:rsid w:val="00AB7C0C"/>
    <w:rsid w:val="00B6680D"/>
    <w:rsid w:val="00B66BFC"/>
    <w:rsid w:val="00BB50DE"/>
    <w:rsid w:val="00BE636B"/>
    <w:rsid w:val="00BF6C19"/>
    <w:rsid w:val="00C846D2"/>
    <w:rsid w:val="00CC5914"/>
    <w:rsid w:val="00CD2A89"/>
    <w:rsid w:val="00CE1257"/>
    <w:rsid w:val="00D27C6D"/>
    <w:rsid w:val="00D50BD3"/>
    <w:rsid w:val="00D9741F"/>
    <w:rsid w:val="00E14E16"/>
    <w:rsid w:val="00E942FA"/>
    <w:rsid w:val="00EA7AF2"/>
    <w:rsid w:val="00EC3673"/>
    <w:rsid w:val="00EE1410"/>
    <w:rsid w:val="00EE47A1"/>
    <w:rsid w:val="00F31675"/>
    <w:rsid w:val="00F535CA"/>
    <w:rsid w:val="00FE49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977A9"/>
  <w15:chartTrackingRefBased/>
  <w15:docId w15:val="{86E3FB92-0CE5-407D-A5E0-6BE8AE77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9A8"/>
  </w:style>
  <w:style w:type="paragraph" w:styleId="Titre1">
    <w:name w:val="heading 1"/>
    <w:basedOn w:val="Normal"/>
    <w:next w:val="Normal"/>
    <w:link w:val="Titre1Car"/>
    <w:autoRedefine/>
    <w:qFormat/>
    <w:rsid w:val="00386C6E"/>
    <w:pPr>
      <w:keepNext/>
      <w:pBdr>
        <w:left w:val="single" w:sz="24" w:space="4" w:color="833C0B" w:themeColor="accent2" w:themeShade="80"/>
      </w:pBdr>
      <w:shd w:val="clear" w:color="auto" w:fill="E7E6E6" w:themeFill="background2"/>
      <w:suppressAutoHyphens/>
      <w:spacing w:before="120" w:after="120" w:line="240" w:lineRule="auto"/>
      <w:ind w:right="-286"/>
      <w:outlineLvl w:val="0"/>
    </w:pPr>
    <w:rPr>
      <w:rFonts w:ascii="Calibri Light" w:hAnsi="Calibri Light" w:cs="Calibri Light"/>
      <w:b/>
      <w:bCs/>
      <w:smallCaps/>
      <w:color w:val="833C0B" w:themeColor="accent2" w:themeShade="80"/>
      <w:sz w:val="40"/>
      <w:szCs w:val="36"/>
      <w:lang w:eastAsia="ar-SA"/>
    </w:rPr>
  </w:style>
  <w:style w:type="paragraph" w:styleId="Titre2">
    <w:name w:val="heading 2"/>
    <w:basedOn w:val="Normal"/>
    <w:next w:val="Normal"/>
    <w:link w:val="Titre2Car"/>
    <w:qFormat/>
    <w:rsid w:val="00386C6E"/>
    <w:pPr>
      <w:keepNext/>
      <w:suppressAutoHyphens/>
      <w:spacing w:before="240" w:after="120" w:line="240" w:lineRule="auto"/>
      <w:outlineLvl w:val="1"/>
    </w:pPr>
    <w:rPr>
      <w:rFonts w:ascii="Calibri Light" w:eastAsia="Times New Roman" w:hAnsi="Calibri Light" w:cs="Arial"/>
      <w:b/>
      <w:bCs/>
      <w:iCs/>
      <w:sz w:val="24"/>
      <w:szCs w:val="28"/>
      <w:lang w:eastAsia="ar-SA"/>
    </w:rPr>
  </w:style>
  <w:style w:type="paragraph" w:styleId="Titre3">
    <w:name w:val="heading 3"/>
    <w:basedOn w:val="Normal"/>
    <w:next w:val="Normal"/>
    <w:link w:val="Titre3Car"/>
    <w:qFormat/>
    <w:rsid w:val="005409A8"/>
    <w:pPr>
      <w:keepNext/>
      <w:numPr>
        <w:ilvl w:val="2"/>
        <w:numId w:val="1"/>
      </w:numPr>
      <w:suppressAutoHyphens/>
      <w:spacing w:before="240" w:after="120" w:line="240" w:lineRule="auto"/>
      <w:ind w:left="1225" w:hanging="505"/>
      <w:outlineLvl w:val="2"/>
    </w:pPr>
    <w:rPr>
      <w:rFonts w:ascii="Tahoma" w:eastAsia="Times New Roman" w:hAnsi="Tahoma" w:cs="Arial"/>
      <w:bCs/>
      <w:i/>
      <w:sz w:val="24"/>
      <w:szCs w:val="26"/>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86C6E"/>
    <w:rPr>
      <w:rFonts w:ascii="Calibri Light" w:hAnsi="Calibri Light" w:cs="Calibri Light"/>
      <w:b/>
      <w:bCs/>
      <w:smallCaps/>
      <w:color w:val="833C0B" w:themeColor="accent2" w:themeShade="80"/>
      <w:sz w:val="40"/>
      <w:szCs w:val="36"/>
      <w:shd w:val="clear" w:color="auto" w:fill="E7E6E6" w:themeFill="background2"/>
      <w:lang w:eastAsia="ar-SA"/>
    </w:rPr>
  </w:style>
  <w:style w:type="character" w:customStyle="1" w:styleId="Titre2Car">
    <w:name w:val="Titre 2 Car"/>
    <w:basedOn w:val="Policepardfaut"/>
    <w:link w:val="Titre2"/>
    <w:rsid w:val="00386C6E"/>
    <w:rPr>
      <w:rFonts w:ascii="Calibri Light" w:eastAsia="Times New Roman" w:hAnsi="Calibri Light" w:cs="Arial"/>
      <w:b/>
      <w:bCs/>
      <w:iCs/>
      <w:sz w:val="24"/>
      <w:szCs w:val="28"/>
      <w:lang w:eastAsia="ar-SA"/>
    </w:rPr>
  </w:style>
  <w:style w:type="character" w:customStyle="1" w:styleId="Titre3Car">
    <w:name w:val="Titre 3 Car"/>
    <w:basedOn w:val="Policepardfaut"/>
    <w:link w:val="Titre3"/>
    <w:rsid w:val="005409A8"/>
    <w:rPr>
      <w:rFonts w:ascii="Tahoma" w:eastAsia="Times New Roman" w:hAnsi="Tahoma" w:cs="Arial"/>
      <w:bCs/>
      <w:i/>
      <w:sz w:val="24"/>
      <w:szCs w:val="26"/>
      <w:lang w:eastAsia="ar-SA"/>
    </w:rPr>
  </w:style>
  <w:style w:type="table" w:styleId="Grilledutableau">
    <w:name w:val="Table Grid"/>
    <w:basedOn w:val="TableauNormal"/>
    <w:uiPriority w:val="39"/>
    <w:rsid w:val="00540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409A8"/>
    <w:pPr>
      <w:ind w:left="720"/>
      <w:contextualSpacing/>
    </w:pPr>
  </w:style>
  <w:style w:type="paragraph" w:customStyle="1" w:styleId="Default">
    <w:name w:val="Default"/>
    <w:rsid w:val="005409A8"/>
    <w:pPr>
      <w:autoSpaceDE w:val="0"/>
      <w:autoSpaceDN w:val="0"/>
      <w:adjustRightInd w:val="0"/>
      <w:spacing w:after="0" w:line="240" w:lineRule="auto"/>
    </w:pPr>
    <w:rPr>
      <w:rFonts w:ascii="Arial" w:hAnsi="Arial" w:cs="Arial"/>
      <w:color w:val="000000"/>
      <w:sz w:val="24"/>
      <w:szCs w:val="24"/>
    </w:rPr>
  </w:style>
  <w:style w:type="character" w:styleId="lev">
    <w:name w:val="Strong"/>
    <w:basedOn w:val="Policepardfaut"/>
    <w:uiPriority w:val="22"/>
    <w:qFormat/>
    <w:rsid w:val="005409A8"/>
    <w:rPr>
      <w:b/>
      <w:bCs/>
    </w:rPr>
  </w:style>
  <w:style w:type="paragraph" w:styleId="Pieddepage">
    <w:name w:val="footer"/>
    <w:basedOn w:val="Normal"/>
    <w:link w:val="PieddepageCar"/>
    <w:uiPriority w:val="99"/>
    <w:unhideWhenUsed/>
    <w:rsid w:val="005409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09A8"/>
  </w:style>
  <w:style w:type="paragraph" w:customStyle="1" w:styleId="paragraph">
    <w:name w:val="paragraph"/>
    <w:basedOn w:val="Normal"/>
    <w:rsid w:val="005A2C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A2CBB"/>
    <w:rPr>
      <w:color w:val="0563C1" w:themeColor="hyperlink"/>
      <w:u w:val="single"/>
    </w:rPr>
  </w:style>
  <w:style w:type="paragraph" w:styleId="NormalWeb">
    <w:name w:val="Normal (Web)"/>
    <w:basedOn w:val="Normal"/>
    <w:uiPriority w:val="99"/>
    <w:semiHidden/>
    <w:unhideWhenUsed/>
    <w:rsid w:val="00EC36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3oh-">
    <w:name w:val="_3oh-"/>
    <w:basedOn w:val="Policepardfaut"/>
    <w:rsid w:val="00EC3673"/>
  </w:style>
  <w:style w:type="paragraph" w:styleId="En-tte">
    <w:name w:val="header"/>
    <w:basedOn w:val="Normal"/>
    <w:link w:val="En-tteCar"/>
    <w:uiPriority w:val="99"/>
    <w:unhideWhenUsed/>
    <w:rsid w:val="008A32B3"/>
    <w:pPr>
      <w:tabs>
        <w:tab w:val="center" w:pos="4536"/>
        <w:tab w:val="right" w:pos="9072"/>
      </w:tabs>
      <w:spacing w:after="0" w:line="240" w:lineRule="auto"/>
    </w:pPr>
  </w:style>
  <w:style w:type="character" w:customStyle="1" w:styleId="En-tteCar">
    <w:name w:val="En-tête Car"/>
    <w:basedOn w:val="Policepardfaut"/>
    <w:link w:val="En-tte"/>
    <w:uiPriority w:val="99"/>
    <w:rsid w:val="008A32B3"/>
  </w:style>
  <w:style w:type="character" w:styleId="Titredulivre">
    <w:name w:val="Book Title"/>
    <w:basedOn w:val="Policepardfaut"/>
    <w:uiPriority w:val="33"/>
    <w:qFormat/>
    <w:rsid w:val="00EE47A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57332">
      <w:bodyDiv w:val="1"/>
      <w:marLeft w:val="0"/>
      <w:marRight w:val="0"/>
      <w:marTop w:val="0"/>
      <w:marBottom w:val="0"/>
      <w:divBdr>
        <w:top w:val="none" w:sz="0" w:space="0" w:color="auto"/>
        <w:left w:val="none" w:sz="0" w:space="0" w:color="auto"/>
        <w:bottom w:val="none" w:sz="0" w:space="0" w:color="auto"/>
        <w:right w:val="none" w:sz="0" w:space="0" w:color="auto"/>
      </w:divBdr>
      <w:divsChild>
        <w:div w:id="868683145">
          <w:marLeft w:val="0"/>
          <w:marRight w:val="0"/>
          <w:marTop w:val="0"/>
          <w:marBottom w:val="0"/>
          <w:divBdr>
            <w:top w:val="none" w:sz="0" w:space="0" w:color="auto"/>
            <w:left w:val="none" w:sz="0" w:space="0" w:color="auto"/>
            <w:bottom w:val="none" w:sz="0" w:space="0" w:color="auto"/>
            <w:right w:val="none" w:sz="0" w:space="0" w:color="auto"/>
          </w:divBdr>
          <w:divsChild>
            <w:div w:id="818499090">
              <w:marLeft w:val="0"/>
              <w:marRight w:val="0"/>
              <w:marTop w:val="0"/>
              <w:marBottom w:val="0"/>
              <w:divBdr>
                <w:top w:val="none" w:sz="0" w:space="0" w:color="auto"/>
                <w:left w:val="none" w:sz="0" w:space="0" w:color="auto"/>
                <w:bottom w:val="none" w:sz="0" w:space="0" w:color="auto"/>
                <w:right w:val="none" w:sz="0" w:space="0" w:color="auto"/>
              </w:divBdr>
              <w:divsChild>
                <w:div w:id="1045102710">
                  <w:marLeft w:val="0"/>
                  <w:marRight w:val="0"/>
                  <w:marTop w:val="0"/>
                  <w:marBottom w:val="0"/>
                  <w:divBdr>
                    <w:top w:val="none" w:sz="0" w:space="0" w:color="auto"/>
                    <w:left w:val="none" w:sz="0" w:space="0" w:color="auto"/>
                    <w:bottom w:val="none" w:sz="0" w:space="0" w:color="auto"/>
                    <w:right w:val="none" w:sz="0" w:space="0" w:color="auto"/>
                  </w:divBdr>
                  <w:divsChild>
                    <w:div w:id="633291839">
                      <w:marLeft w:val="0"/>
                      <w:marRight w:val="0"/>
                      <w:marTop w:val="0"/>
                      <w:marBottom w:val="0"/>
                      <w:divBdr>
                        <w:top w:val="none" w:sz="0" w:space="0" w:color="auto"/>
                        <w:left w:val="none" w:sz="0" w:space="0" w:color="auto"/>
                        <w:bottom w:val="none" w:sz="0" w:space="0" w:color="auto"/>
                        <w:right w:val="none" w:sz="0" w:space="0" w:color="auto"/>
                      </w:divBdr>
                      <w:divsChild>
                        <w:div w:id="2115974439">
                          <w:marLeft w:val="0"/>
                          <w:marRight w:val="0"/>
                          <w:marTop w:val="0"/>
                          <w:marBottom w:val="0"/>
                          <w:divBdr>
                            <w:top w:val="none" w:sz="0" w:space="0" w:color="auto"/>
                            <w:left w:val="none" w:sz="0" w:space="0" w:color="auto"/>
                            <w:bottom w:val="none" w:sz="0" w:space="0" w:color="auto"/>
                            <w:right w:val="none" w:sz="0" w:space="0" w:color="auto"/>
                          </w:divBdr>
                          <w:divsChild>
                            <w:div w:id="85003391">
                              <w:marLeft w:val="0"/>
                              <w:marRight w:val="0"/>
                              <w:marTop w:val="0"/>
                              <w:marBottom w:val="0"/>
                              <w:divBdr>
                                <w:top w:val="none" w:sz="0" w:space="0" w:color="auto"/>
                                <w:left w:val="none" w:sz="0" w:space="0" w:color="auto"/>
                                <w:bottom w:val="none" w:sz="0" w:space="0" w:color="auto"/>
                                <w:right w:val="none" w:sz="0" w:space="0" w:color="auto"/>
                              </w:divBdr>
                            </w:div>
                          </w:divsChild>
                        </w:div>
                        <w:div w:id="402486601">
                          <w:marLeft w:val="0"/>
                          <w:marRight w:val="0"/>
                          <w:marTop w:val="0"/>
                          <w:marBottom w:val="0"/>
                          <w:divBdr>
                            <w:top w:val="none" w:sz="0" w:space="0" w:color="auto"/>
                            <w:left w:val="none" w:sz="0" w:space="0" w:color="auto"/>
                            <w:bottom w:val="none" w:sz="0" w:space="0" w:color="auto"/>
                            <w:right w:val="none" w:sz="0" w:space="0" w:color="auto"/>
                          </w:divBdr>
                          <w:divsChild>
                            <w:div w:id="9257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42233">
          <w:marLeft w:val="0"/>
          <w:marRight w:val="0"/>
          <w:marTop w:val="0"/>
          <w:marBottom w:val="0"/>
          <w:divBdr>
            <w:top w:val="none" w:sz="0" w:space="0" w:color="auto"/>
            <w:left w:val="none" w:sz="0" w:space="0" w:color="auto"/>
            <w:bottom w:val="none" w:sz="0" w:space="0" w:color="auto"/>
            <w:right w:val="none" w:sz="0" w:space="0" w:color="auto"/>
          </w:divBdr>
          <w:divsChild>
            <w:div w:id="1184132082">
              <w:marLeft w:val="0"/>
              <w:marRight w:val="0"/>
              <w:marTop w:val="0"/>
              <w:marBottom w:val="0"/>
              <w:divBdr>
                <w:top w:val="none" w:sz="0" w:space="0" w:color="auto"/>
                <w:left w:val="none" w:sz="0" w:space="0" w:color="auto"/>
                <w:bottom w:val="none" w:sz="0" w:space="0" w:color="auto"/>
                <w:right w:val="none" w:sz="0" w:space="0" w:color="auto"/>
              </w:divBdr>
              <w:divsChild>
                <w:div w:id="332729870">
                  <w:marLeft w:val="0"/>
                  <w:marRight w:val="0"/>
                  <w:marTop w:val="0"/>
                  <w:marBottom w:val="0"/>
                  <w:divBdr>
                    <w:top w:val="none" w:sz="0" w:space="0" w:color="auto"/>
                    <w:left w:val="none" w:sz="0" w:space="0" w:color="auto"/>
                    <w:bottom w:val="none" w:sz="0" w:space="0" w:color="auto"/>
                    <w:right w:val="none" w:sz="0" w:space="0" w:color="auto"/>
                  </w:divBdr>
                  <w:divsChild>
                    <w:div w:id="1404833643">
                      <w:marLeft w:val="0"/>
                      <w:marRight w:val="0"/>
                      <w:marTop w:val="0"/>
                      <w:marBottom w:val="0"/>
                      <w:divBdr>
                        <w:top w:val="none" w:sz="0" w:space="0" w:color="auto"/>
                        <w:left w:val="none" w:sz="0" w:space="0" w:color="auto"/>
                        <w:bottom w:val="none" w:sz="0" w:space="0" w:color="auto"/>
                        <w:right w:val="none" w:sz="0" w:space="0" w:color="auto"/>
                      </w:divBdr>
                      <w:divsChild>
                        <w:div w:id="580608000">
                          <w:marLeft w:val="0"/>
                          <w:marRight w:val="0"/>
                          <w:marTop w:val="0"/>
                          <w:marBottom w:val="0"/>
                          <w:divBdr>
                            <w:top w:val="none" w:sz="0" w:space="0" w:color="auto"/>
                            <w:left w:val="none" w:sz="0" w:space="0" w:color="auto"/>
                            <w:bottom w:val="none" w:sz="0" w:space="0" w:color="auto"/>
                            <w:right w:val="none" w:sz="0" w:space="0" w:color="auto"/>
                          </w:divBdr>
                          <w:divsChild>
                            <w:div w:id="1285427192">
                              <w:marLeft w:val="0"/>
                              <w:marRight w:val="0"/>
                              <w:marTop w:val="0"/>
                              <w:marBottom w:val="0"/>
                              <w:divBdr>
                                <w:top w:val="none" w:sz="0" w:space="0" w:color="auto"/>
                                <w:left w:val="none" w:sz="0" w:space="0" w:color="auto"/>
                                <w:bottom w:val="none" w:sz="0" w:space="0" w:color="auto"/>
                                <w:right w:val="none" w:sz="0" w:space="0" w:color="auto"/>
                              </w:divBdr>
                            </w:div>
                          </w:divsChild>
                        </w:div>
                        <w:div w:id="1790732755">
                          <w:marLeft w:val="0"/>
                          <w:marRight w:val="0"/>
                          <w:marTop w:val="0"/>
                          <w:marBottom w:val="0"/>
                          <w:divBdr>
                            <w:top w:val="none" w:sz="0" w:space="0" w:color="auto"/>
                            <w:left w:val="none" w:sz="0" w:space="0" w:color="auto"/>
                            <w:bottom w:val="none" w:sz="0" w:space="0" w:color="auto"/>
                            <w:right w:val="none" w:sz="0" w:space="0" w:color="auto"/>
                          </w:divBdr>
                          <w:divsChild>
                            <w:div w:id="37710388">
                              <w:marLeft w:val="0"/>
                              <w:marRight w:val="0"/>
                              <w:marTop w:val="0"/>
                              <w:marBottom w:val="0"/>
                              <w:divBdr>
                                <w:top w:val="none" w:sz="0" w:space="0" w:color="auto"/>
                                <w:left w:val="none" w:sz="0" w:space="0" w:color="auto"/>
                                <w:bottom w:val="none" w:sz="0" w:space="0" w:color="auto"/>
                                <w:right w:val="none" w:sz="0" w:space="0" w:color="auto"/>
                              </w:divBdr>
                            </w:div>
                          </w:divsChild>
                        </w:div>
                        <w:div w:id="2119789743">
                          <w:marLeft w:val="0"/>
                          <w:marRight w:val="0"/>
                          <w:marTop w:val="0"/>
                          <w:marBottom w:val="0"/>
                          <w:divBdr>
                            <w:top w:val="none" w:sz="0" w:space="0" w:color="auto"/>
                            <w:left w:val="none" w:sz="0" w:space="0" w:color="auto"/>
                            <w:bottom w:val="none" w:sz="0" w:space="0" w:color="auto"/>
                            <w:right w:val="none" w:sz="0" w:space="0" w:color="auto"/>
                          </w:divBdr>
                          <w:divsChild>
                            <w:div w:id="289173108">
                              <w:marLeft w:val="0"/>
                              <w:marRight w:val="0"/>
                              <w:marTop w:val="0"/>
                              <w:marBottom w:val="0"/>
                              <w:divBdr>
                                <w:top w:val="none" w:sz="0" w:space="0" w:color="auto"/>
                                <w:left w:val="none" w:sz="0" w:space="0" w:color="auto"/>
                                <w:bottom w:val="none" w:sz="0" w:space="0" w:color="auto"/>
                                <w:right w:val="none" w:sz="0" w:space="0" w:color="auto"/>
                              </w:divBdr>
                              <w:divsChild>
                                <w:div w:id="849639132">
                                  <w:marLeft w:val="0"/>
                                  <w:marRight w:val="0"/>
                                  <w:marTop w:val="0"/>
                                  <w:marBottom w:val="0"/>
                                  <w:divBdr>
                                    <w:top w:val="none" w:sz="0" w:space="0" w:color="auto"/>
                                    <w:left w:val="none" w:sz="0" w:space="0" w:color="auto"/>
                                    <w:bottom w:val="none" w:sz="0" w:space="0" w:color="auto"/>
                                    <w:right w:val="none" w:sz="0" w:space="0" w:color="auto"/>
                                  </w:divBdr>
                                  <w:divsChild>
                                    <w:div w:id="1758862356">
                                      <w:marLeft w:val="0"/>
                                      <w:marRight w:val="0"/>
                                      <w:marTop w:val="0"/>
                                      <w:marBottom w:val="0"/>
                                      <w:divBdr>
                                        <w:top w:val="none" w:sz="0" w:space="0" w:color="auto"/>
                                        <w:left w:val="none" w:sz="0" w:space="0" w:color="auto"/>
                                        <w:bottom w:val="none" w:sz="0" w:space="0" w:color="auto"/>
                                        <w:right w:val="none" w:sz="0" w:space="0" w:color="auto"/>
                                      </w:divBdr>
                                      <w:divsChild>
                                        <w:div w:id="1328633301">
                                          <w:marLeft w:val="0"/>
                                          <w:marRight w:val="0"/>
                                          <w:marTop w:val="0"/>
                                          <w:marBottom w:val="0"/>
                                          <w:divBdr>
                                            <w:top w:val="none" w:sz="0" w:space="0" w:color="auto"/>
                                            <w:left w:val="none" w:sz="0" w:space="0" w:color="auto"/>
                                            <w:bottom w:val="none" w:sz="0" w:space="0" w:color="auto"/>
                                            <w:right w:val="none" w:sz="0" w:space="0" w:color="auto"/>
                                          </w:divBdr>
                                          <w:divsChild>
                                            <w:div w:id="724253752">
                                              <w:marLeft w:val="0"/>
                                              <w:marRight w:val="0"/>
                                              <w:marTop w:val="0"/>
                                              <w:marBottom w:val="0"/>
                                              <w:divBdr>
                                                <w:top w:val="none" w:sz="0" w:space="0" w:color="auto"/>
                                                <w:left w:val="none" w:sz="0" w:space="0" w:color="auto"/>
                                                <w:bottom w:val="none" w:sz="0" w:space="0" w:color="auto"/>
                                                <w:right w:val="none" w:sz="0" w:space="0" w:color="auto"/>
                                              </w:divBdr>
                                              <w:divsChild>
                                                <w:div w:id="1593469146">
                                                  <w:marLeft w:val="0"/>
                                                  <w:marRight w:val="0"/>
                                                  <w:marTop w:val="0"/>
                                                  <w:marBottom w:val="0"/>
                                                  <w:divBdr>
                                                    <w:top w:val="none" w:sz="0" w:space="0" w:color="auto"/>
                                                    <w:left w:val="none" w:sz="0" w:space="0" w:color="auto"/>
                                                    <w:bottom w:val="none" w:sz="0" w:space="0" w:color="auto"/>
                                                    <w:right w:val="none" w:sz="0" w:space="0" w:color="auto"/>
                                                  </w:divBdr>
                                                  <w:divsChild>
                                                    <w:div w:id="17689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607810">
                          <w:marLeft w:val="0"/>
                          <w:marRight w:val="0"/>
                          <w:marTop w:val="0"/>
                          <w:marBottom w:val="0"/>
                          <w:divBdr>
                            <w:top w:val="none" w:sz="0" w:space="0" w:color="auto"/>
                            <w:left w:val="none" w:sz="0" w:space="0" w:color="auto"/>
                            <w:bottom w:val="none" w:sz="0" w:space="0" w:color="auto"/>
                            <w:right w:val="none" w:sz="0" w:space="0" w:color="auto"/>
                          </w:divBdr>
                          <w:divsChild>
                            <w:div w:id="534856861">
                              <w:marLeft w:val="0"/>
                              <w:marRight w:val="0"/>
                              <w:marTop w:val="0"/>
                              <w:marBottom w:val="0"/>
                              <w:divBdr>
                                <w:top w:val="none" w:sz="0" w:space="0" w:color="auto"/>
                                <w:left w:val="none" w:sz="0" w:space="0" w:color="auto"/>
                                <w:bottom w:val="none" w:sz="0" w:space="0" w:color="auto"/>
                                <w:right w:val="none" w:sz="0" w:space="0" w:color="auto"/>
                              </w:divBdr>
                            </w:div>
                          </w:divsChild>
                        </w:div>
                        <w:div w:id="81266397">
                          <w:marLeft w:val="0"/>
                          <w:marRight w:val="0"/>
                          <w:marTop w:val="0"/>
                          <w:marBottom w:val="0"/>
                          <w:divBdr>
                            <w:top w:val="none" w:sz="0" w:space="0" w:color="auto"/>
                            <w:left w:val="none" w:sz="0" w:space="0" w:color="auto"/>
                            <w:bottom w:val="none" w:sz="0" w:space="0" w:color="auto"/>
                            <w:right w:val="none" w:sz="0" w:space="0" w:color="auto"/>
                          </w:divBdr>
                          <w:divsChild>
                            <w:div w:id="13543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58990">
          <w:marLeft w:val="0"/>
          <w:marRight w:val="0"/>
          <w:marTop w:val="0"/>
          <w:marBottom w:val="0"/>
          <w:divBdr>
            <w:top w:val="none" w:sz="0" w:space="0" w:color="auto"/>
            <w:left w:val="none" w:sz="0" w:space="0" w:color="auto"/>
            <w:bottom w:val="none" w:sz="0" w:space="0" w:color="auto"/>
            <w:right w:val="none" w:sz="0" w:space="0" w:color="auto"/>
          </w:divBdr>
          <w:divsChild>
            <w:div w:id="4989539">
              <w:marLeft w:val="0"/>
              <w:marRight w:val="0"/>
              <w:marTop w:val="0"/>
              <w:marBottom w:val="0"/>
              <w:divBdr>
                <w:top w:val="none" w:sz="0" w:space="0" w:color="auto"/>
                <w:left w:val="none" w:sz="0" w:space="0" w:color="auto"/>
                <w:bottom w:val="none" w:sz="0" w:space="0" w:color="auto"/>
                <w:right w:val="none" w:sz="0" w:space="0" w:color="auto"/>
              </w:divBdr>
              <w:divsChild>
                <w:div w:id="1326788975">
                  <w:marLeft w:val="0"/>
                  <w:marRight w:val="0"/>
                  <w:marTop w:val="0"/>
                  <w:marBottom w:val="0"/>
                  <w:divBdr>
                    <w:top w:val="none" w:sz="0" w:space="0" w:color="auto"/>
                    <w:left w:val="none" w:sz="0" w:space="0" w:color="auto"/>
                    <w:bottom w:val="none" w:sz="0" w:space="0" w:color="auto"/>
                    <w:right w:val="none" w:sz="0" w:space="0" w:color="auto"/>
                  </w:divBdr>
                  <w:divsChild>
                    <w:div w:id="1952858168">
                      <w:marLeft w:val="0"/>
                      <w:marRight w:val="0"/>
                      <w:marTop w:val="0"/>
                      <w:marBottom w:val="0"/>
                      <w:divBdr>
                        <w:top w:val="none" w:sz="0" w:space="0" w:color="auto"/>
                        <w:left w:val="none" w:sz="0" w:space="0" w:color="auto"/>
                        <w:bottom w:val="none" w:sz="0" w:space="0" w:color="auto"/>
                        <w:right w:val="none" w:sz="0" w:space="0" w:color="auto"/>
                      </w:divBdr>
                      <w:divsChild>
                        <w:div w:id="2099204347">
                          <w:marLeft w:val="0"/>
                          <w:marRight w:val="0"/>
                          <w:marTop w:val="0"/>
                          <w:marBottom w:val="0"/>
                          <w:divBdr>
                            <w:top w:val="none" w:sz="0" w:space="0" w:color="auto"/>
                            <w:left w:val="none" w:sz="0" w:space="0" w:color="auto"/>
                            <w:bottom w:val="none" w:sz="0" w:space="0" w:color="auto"/>
                            <w:right w:val="none" w:sz="0" w:space="0" w:color="auto"/>
                          </w:divBdr>
                          <w:divsChild>
                            <w:div w:id="137498388">
                              <w:marLeft w:val="0"/>
                              <w:marRight w:val="0"/>
                              <w:marTop w:val="0"/>
                              <w:marBottom w:val="0"/>
                              <w:divBdr>
                                <w:top w:val="none" w:sz="0" w:space="0" w:color="auto"/>
                                <w:left w:val="none" w:sz="0" w:space="0" w:color="auto"/>
                                <w:bottom w:val="none" w:sz="0" w:space="0" w:color="auto"/>
                                <w:right w:val="none" w:sz="0" w:space="0" w:color="auto"/>
                              </w:divBdr>
                            </w:div>
                          </w:divsChild>
                        </w:div>
                        <w:div w:id="214507508">
                          <w:marLeft w:val="0"/>
                          <w:marRight w:val="0"/>
                          <w:marTop w:val="0"/>
                          <w:marBottom w:val="0"/>
                          <w:divBdr>
                            <w:top w:val="none" w:sz="0" w:space="0" w:color="auto"/>
                            <w:left w:val="none" w:sz="0" w:space="0" w:color="auto"/>
                            <w:bottom w:val="none" w:sz="0" w:space="0" w:color="auto"/>
                            <w:right w:val="none" w:sz="0" w:space="0" w:color="auto"/>
                          </w:divBdr>
                          <w:divsChild>
                            <w:div w:id="10057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xfamfrance.org" TargetMode="External"/><Relationship Id="rId3" Type="http://schemas.openxmlformats.org/officeDocument/2006/relationships/settings" Target="settings.xml"/><Relationship Id="rId7" Type="http://schemas.openxmlformats.org/officeDocument/2006/relationships/hyperlink" Target="https://dgxy.link/wNYw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parisien.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parisien.f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2070</Words>
  <Characters>11391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PERRIER</dc:creator>
  <cp:keywords/>
  <dc:description/>
  <cp:lastModifiedBy>fabienne mauri</cp:lastModifiedBy>
  <cp:revision>23</cp:revision>
  <dcterms:created xsi:type="dcterms:W3CDTF">2023-03-12T15:50:00Z</dcterms:created>
  <dcterms:modified xsi:type="dcterms:W3CDTF">2023-03-12T19:08:00Z</dcterms:modified>
</cp:coreProperties>
</file>