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306C89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306C89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12C24CEB" w:rsidR="00694EF4" w:rsidRPr="00306C89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306C89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306C89" w:rsidRPr="00306C89">
        <w:rPr>
          <w:rFonts w:asciiTheme="majorHAnsi" w:hAnsiTheme="majorHAnsi" w:cstheme="majorHAnsi"/>
          <w:color w:val="FFFFFF" w:themeColor="background1"/>
          <w:sz w:val="44"/>
          <w:szCs w:val="44"/>
        </w:rPr>
        <w:t>2</w:t>
      </w:r>
      <w:r w:rsidR="00AD26AA" w:rsidRPr="00306C89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Pr="00306C89">
        <w:rPr>
          <w:rFonts w:asciiTheme="majorHAnsi" w:hAnsiTheme="majorHAnsi" w:cstheme="majorHAnsi"/>
          <w:color w:val="FFFFFF" w:themeColor="background1"/>
          <w:sz w:val="44"/>
          <w:szCs w:val="44"/>
        </w:rPr>
        <w:t>arrondis</w:t>
      </w:r>
    </w:p>
    <w:p w14:paraId="5570815A" w14:textId="22D9E957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1DF9DAD3" w:rsidR="00954175" w:rsidRPr="00B64766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>Arrondir des décimaux et entiers</w:t>
            </w:r>
            <w:r w:rsidR="00ED7A92"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46E88907" w:rsidR="000E5AA7" w:rsidRPr="00B64766" w:rsidRDefault="006955D5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72F8A" wp14:editId="6A87F34B">
                <wp:simplePos x="0" y="0"/>
                <wp:positionH relativeFrom="column">
                  <wp:posOffset>4829175</wp:posOffset>
                </wp:positionH>
                <wp:positionV relativeFrom="paragraph">
                  <wp:posOffset>162560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2E8C2E" w14:textId="77777777" w:rsidR="006955D5" w:rsidRDefault="006955D5" w:rsidP="006955D5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48139" w14:textId="77777777" w:rsidR="006955D5" w:rsidRDefault="006955D5" w:rsidP="006955D5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https://dgxy.link/RR5f3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46332"/>
                            <a:ext cx="1257935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2F8A" id="Groupe 4" o:spid="_x0000_s1026" href="https://view.genial.ly/63452ed92071d000188e4302/interactive-content-les-arrondis" style="position:absolute;left:0;text-align:left;margin-left:380.25pt;margin-top:12.8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102E8C2E" w14:textId="77777777" w:rsidR="006955D5" w:rsidRDefault="006955D5" w:rsidP="006955D5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64C48139" w14:textId="77777777" w:rsidR="006955D5" w:rsidRDefault="006955D5" w:rsidP="006955D5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https://dgxy.link/RR5f3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463;width:12579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">
                  <v:imagedata r:id="rId9" o:title=""/>
                </v:shape>
                <w10:wrap type="through"/>
              </v:group>
            </w:pict>
          </mc:Fallback>
        </mc:AlternateContent>
      </w:r>
    </w:p>
    <w:p w14:paraId="6B4B6D27" w14:textId="2327BF74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F27427D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92A9070" w:rsidR="00B34329" w:rsidRPr="00B64766" w:rsidRDefault="00B64766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B64766">
        <w:rPr>
          <w:rFonts w:asciiTheme="majorHAnsi" w:hAnsiTheme="majorHAnsi" w:cstheme="majorHAnsi"/>
          <w:b/>
          <w:bCs/>
          <w:sz w:val="28"/>
          <w:szCs w:val="28"/>
        </w:rPr>
        <w:t>Arrondir le plus rapidement possible l</w:t>
      </w:r>
      <w:r w:rsidR="00306C89">
        <w:rPr>
          <w:rFonts w:asciiTheme="majorHAnsi" w:hAnsiTheme="majorHAnsi" w:cstheme="majorHAnsi"/>
          <w:b/>
          <w:bCs/>
          <w:sz w:val="28"/>
          <w:szCs w:val="28"/>
        </w:rPr>
        <w:t>es</w:t>
      </w:r>
      <w:r w:rsidRPr="00B64766">
        <w:rPr>
          <w:rFonts w:asciiTheme="majorHAnsi" w:hAnsiTheme="majorHAnsi" w:cstheme="majorHAnsi"/>
          <w:b/>
          <w:bCs/>
          <w:sz w:val="28"/>
          <w:szCs w:val="28"/>
        </w:rPr>
        <w:t xml:space="preserve"> valeur</w:t>
      </w:r>
      <w:r w:rsidR="00306C89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B64766"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40B3763A" w14:textId="4F1DD5F0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75038299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3BC866CF" w:rsidR="002534B0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</w:t>
      </w:r>
      <w:r w:rsidR="00901E40">
        <w:rPr>
          <w:rFonts w:asciiTheme="majorHAnsi" w:hAnsiTheme="majorHAnsi" w:cstheme="majorHAnsi"/>
          <w:sz w:val="22"/>
          <w:szCs w:val="22"/>
        </w:rPr>
        <w:t xml:space="preserve"> attendues</w:t>
      </w:r>
    </w:p>
    <w:p w14:paraId="6A1C47CE" w14:textId="48CEC262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541D4514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306C89">
        <w:rPr>
          <w:rFonts w:asciiTheme="majorHAnsi" w:hAnsiTheme="majorHAnsi" w:cstheme="majorHAnsi"/>
          <w:sz w:val="22"/>
          <w:szCs w:val="22"/>
        </w:rPr>
        <w:t>pour contrôler les calculs</w:t>
      </w:r>
    </w:p>
    <w:p w14:paraId="31A33601" w14:textId="6D704C11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2997AE2" w14:textId="5E8E5383" w:rsidR="00901E40" w:rsidRDefault="00901E40" w:rsidP="00901E4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137FEA62" w14:textId="7B6FC158" w:rsidR="00901E40" w:rsidRDefault="00901E40" w:rsidP="00901E4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137FDE" w14:textId="77777777" w:rsidR="00901E40" w:rsidRDefault="00901E4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01E40" w14:paraId="4855BACB" w14:textId="77777777" w:rsidTr="00901E40">
        <w:trPr>
          <w:trHeight w:val="2244"/>
        </w:trPr>
        <w:tc>
          <w:tcPr>
            <w:tcW w:w="9628" w:type="dxa"/>
          </w:tcPr>
          <w:p w14:paraId="2B57A1FB" w14:textId="77777777" w:rsidR="00901E40" w:rsidRDefault="00901E40" w:rsidP="00901E40">
            <w:pPr>
              <w:ind w:left="29" w:right="282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Informations</w:t>
            </w:r>
          </w:p>
          <w:p w14:paraId="5BEDD5AD" w14:textId="77777777" w:rsidR="00901E40" w:rsidRPr="00901E40" w:rsidRDefault="00901E40" w:rsidP="00901E40">
            <w:pPr>
              <w:ind w:left="29" w:right="28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01E40">
              <w:rPr>
                <w:rFonts w:asciiTheme="majorHAnsi" w:hAnsiTheme="majorHAnsi" w:cstheme="majorHAnsi"/>
                <w:sz w:val="22"/>
                <w:szCs w:val="22"/>
              </w:rPr>
              <w:t>Pourcentages</w:t>
            </w:r>
          </w:p>
          <w:p w14:paraId="2F733D5D" w14:textId="77777777" w:rsidR="002C0A32" w:rsidRDefault="002C0A32" w:rsidP="00901E40">
            <w:pPr>
              <w:pStyle w:val="Paragraphedeliste"/>
              <w:numPr>
                <w:ilvl w:val="0"/>
                <w:numId w:val="6"/>
              </w:numPr>
              <w:ind w:left="596" w:right="28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A32">
              <w:rPr>
                <w:rFonts w:asciiTheme="majorHAnsi" w:hAnsiTheme="majorHAnsi" w:cstheme="majorHAnsi"/>
                <w:sz w:val="22"/>
                <w:szCs w:val="22"/>
              </w:rPr>
              <w:t xml:space="preserve">Commission 1,25 % pour un chiffre d’affaires </w:t>
            </w:r>
            <w:proofErr w:type="spellStart"/>
            <w:r w:rsidRPr="002C0A32">
              <w:rPr>
                <w:rFonts w:asciiTheme="majorHAnsi" w:hAnsiTheme="majorHAnsi" w:cstheme="majorHAnsi"/>
                <w:sz w:val="22"/>
                <w:szCs w:val="22"/>
              </w:rPr>
              <w:t>H.T</w:t>
            </w:r>
            <w:proofErr w:type="spellEnd"/>
            <w:r w:rsidRPr="002C0A32">
              <w:rPr>
                <w:rFonts w:asciiTheme="majorHAnsi" w:hAnsiTheme="majorHAnsi" w:cstheme="majorHAnsi"/>
                <w:sz w:val="22"/>
                <w:szCs w:val="22"/>
              </w:rPr>
              <w:t xml:space="preserve">. arrondi inférieur ou égal à 20 000 € </w:t>
            </w:r>
          </w:p>
          <w:p w14:paraId="3B36DC3D" w14:textId="77777777" w:rsidR="002C0A32" w:rsidRDefault="002C0A32" w:rsidP="00901E40">
            <w:pPr>
              <w:pStyle w:val="Paragraphedeliste"/>
              <w:numPr>
                <w:ilvl w:val="0"/>
                <w:numId w:val="6"/>
              </w:numPr>
              <w:ind w:left="596" w:right="28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A32">
              <w:rPr>
                <w:rFonts w:asciiTheme="majorHAnsi" w:hAnsiTheme="majorHAnsi" w:cstheme="majorHAnsi"/>
                <w:sz w:val="22"/>
                <w:szCs w:val="22"/>
              </w:rPr>
              <w:t xml:space="preserve">Commission 1,50 % pour un chiffre d’affaires </w:t>
            </w:r>
            <w:proofErr w:type="spellStart"/>
            <w:r w:rsidRPr="002C0A32">
              <w:rPr>
                <w:rFonts w:asciiTheme="majorHAnsi" w:hAnsiTheme="majorHAnsi" w:cstheme="majorHAnsi"/>
                <w:sz w:val="22"/>
                <w:szCs w:val="22"/>
              </w:rPr>
              <w:t>H.T</w:t>
            </w:r>
            <w:proofErr w:type="spellEnd"/>
            <w:r w:rsidRPr="002C0A32">
              <w:rPr>
                <w:rFonts w:asciiTheme="majorHAnsi" w:hAnsiTheme="majorHAnsi" w:cstheme="majorHAnsi"/>
                <w:sz w:val="22"/>
                <w:szCs w:val="22"/>
              </w:rPr>
              <w:t xml:space="preserve">. arrondi supérieur à 20 000 € </w:t>
            </w:r>
          </w:p>
          <w:p w14:paraId="39AECD99" w14:textId="42ABD0D3" w:rsidR="00901E40" w:rsidRDefault="00901E40" w:rsidP="00901E40">
            <w:pPr>
              <w:pStyle w:val="Paragraphedeliste"/>
              <w:numPr>
                <w:ilvl w:val="0"/>
                <w:numId w:val="6"/>
              </w:numPr>
              <w:ind w:left="596" w:right="28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aux de TVA 20 %</w:t>
            </w:r>
          </w:p>
          <w:p w14:paraId="02123928" w14:textId="77777777" w:rsidR="00901E40" w:rsidRPr="00901E40" w:rsidRDefault="00901E40" w:rsidP="00901E40">
            <w:pPr>
              <w:spacing w:line="276" w:lineRule="auto"/>
              <w:ind w:left="2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01E40">
              <w:rPr>
                <w:rFonts w:asciiTheme="majorHAnsi" w:hAnsiTheme="majorHAnsi" w:cstheme="majorHAnsi"/>
                <w:sz w:val="22"/>
                <w:szCs w:val="22"/>
              </w:rPr>
              <w:t>Pratique des arrondis</w:t>
            </w:r>
          </w:p>
          <w:p w14:paraId="3F34863F" w14:textId="77777777" w:rsidR="002C0A32" w:rsidRDefault="002C0A32" w:rsidP="00901E40">
            <w:pPr>
              <w:pStyle w:val="Paragraphedeliste"/>
              <w:numPr>
                <w:ilvl w:val="0"/>
                <w:numId w:val="6"/>
              </w:numPr>
              <w:ind w:left="596" w:right="28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A32">
              <w:rPr>
                <w:rFonts w:asciiTheme="majorHAnsi" w:hAnsiTheme="majorHAnsi" w:cstheme="majorHAnsi"/>
                <w:sz w:val="22"/>
                <w:szCs w:val="22"/>
              </w:rPr>
              <w:t xml:space="preserve">Chiffres d’affaires HT réalisés par les commerciaux arrondis à la centaine supérieure </w:t>
            </w:r>
          </w:p>
          <w:p w14:paraId="07D3183E" w14:textId="30011E6C" w:rsidR="00901E40" w:rsidRPr="00901E40" w:rsidRDefault="002C0A32" w:rsidP="00901E40">
            <w:pPr>
              <w:pStyle w:val="Paragraphedeliste"/>
              <w:numPr>
                <w:ilvl w:val="0"/>
                <w:numId w:val="6"/>
              </w:numPr>
              <w:ind w:left="596" w:right="28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A32">
              <w:rPr>
                <w:rFonts w:asciiTheme="majorHAnsi" w:hAnsiTheme="majorHAnsi" w:cstheme="majorHAnsi"/>
                <w:sz w:val="22"/>
                <w:szCs w:val="22"/>
              </w:rPr>
              <w:t>Commissions calculées arrondies à l’euro le plus proche</w:t>
            </w:r>
          </w:p>
        </w:tc>
      </w:tr>
    </w:tbl>
    <w:p w14:paraId="5AE5A30B" w14:textId="6F99FAA2" w:rsidR="00AD26AA" w:rsidRPr="00B64766" w:rsidRDefault="00AD26AA" w:rsidP="00901E4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"/>
        <w:gridCol w:w="1525"/>
        <w:gridCol w:w="1149"/>
        <w:gridCol w:w="1140"/>
        <w:gridCol w:w="1159"/>
        <w:gridCol w:w="1175"/>
        <w:gridCol w:w="1477"/>
        <w:gridCol w:w="1484"/>
        <w:gridCol w:w="257"/>
      </w:tblGrid>
      <w:tr w:rsidR="00306C89" w:rsidRPr="00306C89" w14:paraId="771F9D03" w14:textId="77777777" w:rsidTr="00AB43ED">
        <w:tc>
          <w:tcPr>
            <w:tcW w:w="10331" w:type="dxa"/>
            <w:gridSpan w:val="9"/>
            <w:tcBorders>
              <w:bottom w:val="nil"/>
            </w:tcBorders>
          </w:tcPr>
          <w:p w14:paraId="6853EFB3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306C89" w:rsidRPr="00306C89" w14:paraId="48EBB185" w14:textId="77777777" w:rsidTr="00306C89">
        <w:tc>
          <w:tcPr>
            <w:tcW w:w="277" w:type="dxa"/>
            <w:vMerge w:val="restart"/>
            <w:tcBorders>
              <w:top w:val="nil"/>
              <w:right w:val="nil"/>
            </w:tcBorders>
          </w:tcPr>
          <w:p w14:paraId="12D76704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6C97BFB8" w14:textId="7A5B134F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CALCUL des COMMISSIONS pour le MOIS 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</w:tcBorders>
            <w:vAlign w:val="center"/>
          </w:tcPr>
          <w:p w14:paraId="14A2E9B0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306C89" w:rsidRPr="00306C89" w14:paraId="0D0935E2" w14:textId="77777777" w:rsidTr="00306C89">
        <w:tc>
          <w:tcPr>
            <w:tcW w:w="277" w:type="dxa"/>
            <w:vMerge/>
            <w:tcBorders>
              <w:right w:val="nil"/>
            </w:tcBorders>
          </w:tcPr>
          <w:p w14:paraId="15061815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5D68C29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Commerciaux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2CBD304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 TTC</w:t>
            </w:r>
          </w:p>
          <w:p w14:paraId="506B1D4A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réalisé</w:t>
            </w:r>
            <w:proofErr w:type="gram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84F7BBF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 HT</w:t>
            </w:r>
          </w:p>
          <w:p w14:paraId="5C4B1C63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réalisé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488CDF2D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C.A. HT</w:t>
            </w:r>
          </w:p>
          <w:p w14:paraId="5F5A99B0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</w:t>
            </w:r>
            <w:proofErr w:type="gram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1C6D4B2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Taux en nombre décimal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3DA8FC0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  <w:p w14:paraId="62C97F7B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commission</w:t>
            </w:r>
            <w:proofErr w:type="gramEnd"/>
          </w:p>
        </w:tc>
        <w:tc>
          <w:tcPr>
            <w:tcW w:w="156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72C7D81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Commission</w:t>
            </w:r>
          </w:p>
          <w:p w14:paraId="30D7A651" w14:textId="77777777" w:rsidR="00306C89" w:rsidRPr="00306C89" w:rsidRDefault="00306C89" w:rsidP="00C855D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306C8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arrondie</w:t>
            </w:r>
            <w:proofErr w:type="gramEnd"/>
          </w:p>
        </w:tc>
        <w:tc>
          <w:tcPr>
            <w:tcW w:w="271" w:type="dxa"/>
            <w:vMerge/>
            <w:tcBorders>
              <w:left w:val="nil"/>
            </w:tcBorders>
            <w:vAlign w:val="center"/>
          </w:tcPr>
          <w:p w14:paraId="5C142CD8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2C43C986" w14:textId="77777777" w:rsidTr="00EF6180">
        <w:trPr>
          <w:trHeight w:val="454"/>
        </w:trPr>
        <w:tc>
          <w:tcPr>
            <w:tcW w:w="277" w:type="dxa"/>
            <w:vMerge/>
            <w:tcBorders>
              <w:right w:val="nil"/>
            </w:tcBorders>
          </w:tcPr>
          <w:p w14:paraId="3564E9A8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</w:tcBorders>
            <w:vAlign w:val="center"/>
          </w:tcPr>
          <w:p w14:paraId="7B64A19A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DEVIAC</w:t>
            </w:r>
            <w:proofErr w:type="spellEnd"/>
          </w:p>
        </w:tc>
        <w:tc>
          <w:tcPr>
            <w:tcW w:w="1276" w:type="dxa"/>
            <w:vAlign w:val="center"/>
          </w:tcPr>
          <w:p w14:paraId="5E988D66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16 522,23</w:t>
            </w:r>
          </w:p>
        </w:tc>
        <w:tc>
          <w:tcPr>
            <w:tcW w:w="1276" w:type="dxa"/>
            <w:vAlign w:val="center"/>
          </w:tcPr>
          <w:p w14:paraId="1D757705" w14:textId="1CFEE58E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E63C30C" w14:textId="0B176EB6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3E8119" w14:textId="3EA99720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EB587A" w14:textId="5799B45F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BAE033C" w14:textId="6CC18860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</w:tcBorders>
          </w:tcPr>
          <w:p w14:paraId="4DBED024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33F331C8" w14:textId="77777777" w:rsidTr="00EF6180">
        <w:trPr>
          <w:trHeight w:val="454"/>
        </w:trPr>
        <w:tc>
          <w:tcPr>
            <w:tcW w:w="277" w:type="dxa"/>
            <w:vMerge/>
            <w:tcBorders>
              <w:right w:val="nil"/>
            </w:tcBorders>
          </w:tcPr>
          <w:p w14:paraId="3F96E85B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</w:tcBorders>
            <w:vAlign w:val="center"/>
          </w:tcPr>
          <w:p w14:paraId="1B5CBA43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FARIAL</w:t>
            </w:r>
            <w:proofErr w:type="spellEnd"/>
          </w:p>
        </w:tc>
        <w:tc>
          <w:tcPr>
            <w:tcW w:w="1276" w:type="dxa"/>
            <w:vAlign w:val="center"/>
          </w:tcPr>
          <w:p w14:paraId="4F624F97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24 450,81</w:t>
            </w:r>
          </w:p>
        </w:tc>
        <w:tc>
          <w:tcPr>
            <w:tcW w:w="1276" w:type="dxa"/>
            <w:vAlign w:val="center"/>
          </w:tcPr>
          <w:p w14:paraId="099436FD" w14:textId="6762C94C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60E474D" w14:textId="65AE3637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D22213" w14:textId="72ACAE78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720938" w14:textId="526E75DE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05D88CC7" w14:textId="79B93D38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</w:tcBorders>
          </w:tcPr>
          <w:p w14:paraId="5F9D6331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06CB23DC" w14:textId="77777777" w:rsidTr="00EF6180">
        <w:trPr>
          <w:trHeight w:val="454"/>
        </w:trPr>
        <w:tc>
          <w:tcPr>
            <w:tcW w:w="277" w:type="dxa"/>
            <w:vMerge/>
            <w:tcBorders>
              <w:right w:val="nil"/>
            </w:tcBorders>
          </w:tcPr>
          <w:p w14:paraId="13C99D7A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</w:tcBorders>
            <w:vAlign w:val="center"/>
          </w:tcPr>
          <w:p w14:paraId="38AB004D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FIBIEC</w:t>
            </w:r>
            <w:proofErr w:type="spellEnd"/>
          </w:p>
        </w:tc>
        <w:tc>
          <w:tcPr>
            <w:tcW w:w="1276" w:type="dxa"/>
            <w:vAlign w:val="center"/>
          </w:tcPr>
          <w:p w14:paraId="13375F8B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29 856,25</w:t>
            </w:r>
          </w:p>
        </w:tc>
        <w:tc>
          <w:tcPr>
            <w:tcW w:w="1276" w:type="dxa"/>
            <w:vAlign w:val="center"/>
          </w:tcPr>
          <w:p w14:paraId="4E591B9B" w14:textId="7FDC7417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B84E76B" w14:textId="4DACF915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AED31B" w14:textId="06BE4D6D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E5877B" w14:textId="23C2E455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D8B36E6" w14:textId="53D16956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</w:tcBorders>
          </w:tcPr>
          <w:p w14:paraId="40C5FEC2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578D140E" w14:textId="77777777" w:rsidTr="00EF6180">
        <w:trPr>
          <w:trHeight w:val="454"/>
        </w:trPr>
        <w:tc>
          <w:tcPr>
            <w:tcW w:w="277" w:type="dxa"/>
            <w:vMerge/>
            <w:tcBorders>
              <w:right w:val="nil"/>
            </w:tcBorders>
          </w:tcPr>
          <w:p w14:paraId="3A2B580F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</w:tcBorders>
            <w:vAlign w:val="center"/>
          </w:tcPr>
          <w:p w14:paraId="2BDE0693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KOREN</w:t>
            </w:r>
            <w:proofErr w:type="spellEnd"/>
          </w:p>
        </w:tc>
        <w:tc>
          <w:tcPr>
            <w:tcW w:w="1276" w:type="dxa"/>
            <w:vAlign w:val="center"/>
          </w:tcPr>
          <w:p w14:paraId="7FAF080B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16 556,75</w:t>
            </w:r>
          </w:p>
        </w:tc>
        <w:tc>
          <w:tcPr>
            <w:tcW w:w="1276" w:type="dxa"/>
            <w:vAlign w:val="center"/>
          </w:tcPr>
          <w:p w14:paraId="78D49B9C" w14:textId="5CD8E9C4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F629534" w14:textId="0E4DE1B7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02A429" w14:textId="1EE690CE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60A28C" w14:textId="121085B8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0A488CAF" w14:textId="475E91E9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</w:tcBorders>
          </w:tcPr>
          <w:p w14:paraId="1C49D56A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4758B294" w14:textId="77777777" w:rsidTr="00EF6180">
        <w:trPr>
          <w:trHeight w:val="454"/>
        </w:trPr>
        <w:tc>
          <w:tcPr>
            <w:tcW w:w="277" w:type="dxa"/>
            <w:vMerge/>
            <w:tcBorders>
              <w:bottom w:val="nil"/>
              <w:right w:val="nil"/>
            </w:tcBorders>
          </w:tcPr>
          <w:p w14:paraId="5A47410A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14:paraId="7A97024F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PIERLAY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E407D33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32 528,24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0FC19A" w14:textId="543920D2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6831401" w14:textId="2CD721D1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DA322C8" w14:textId="60F1870F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67A4A3E" w14:textId="240EA58B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3C7F0277" w14:textId="088CFE91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6F8E762E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1F361C1B" w14:textId="77777777" w:rsidTr="00EF6180">
        <w:trPr>
          <w:trHeight w:val="454"/>
        </w:trPr>
        <w:tc>
          <w:tcPr>
            <w:tcW w:w="277" w:type="dxa"/>
            <w:vMerge/>
            <w:tcBorders>
              <w:bottom w:val="nil"/>
              <w:right w:val="nil"/>
            </w:tcBorders>
          </w:tcPr>
          <w:p w14:paraId="30C7B8F3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14:paraId="790F0C4E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TRÉVIN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157F7DB" w14:textId="77777777" w:rsidR="00306C89" w:rsidRPr="00306C89" w:rsidRDefault="00306C89" w:rsidP="00EF61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C89">
              <w:rPr>
                <w:rFonts w:asciiTheme="majorHAnsi" w:hAnsiTheme="majorHAnsi" w:cstheme="majorHAnsi"/>
                <w:sz w:val="22"/>
                <w:szCs w:val="22"/>
              </w:rPr>
              <w:t>19 998,12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6CC7F93" w14:textId="4F16EE60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E46FD46" w14:textId="7E4C4599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46F3C38" w14:textId="0F16F1F0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A662FB9" w14:textId="3EE26A5B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5D419DF4" w14:textId="2EAD0696" w:rsidR="00306C89" w:rsidRPr="00306C89" w:rsidRDefault="00306C89" w:rsidP="00EF618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39557A00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C89" w:rsidRPr="00306C89" w14:paraId="4860D6A5" w14:textId="77777777" w:rsidTr="00AB43ED">
        <w:tc>
          <w:tcPr>
            <w:tcW w:w="10331" w:type="dxa"/>
            <w:gridSpan w:val="9"/>
            <w:tcBorders>
              <w:top w:val="nil"/>
            </w:tcBorders>
          </w:tcPr>
          <w:p w14:paraId="79E103EF" w14:textId="77777777" w:rsidR="00306C89" w:rsidRPr="00306C89" w:rsidRDefault="00306C89" w:rsidP="00306C89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bookmarkEnd w:id="0"/>
    </w:tbl>
    <w:p w14:paraId="61E3A117" w14:textId="1C944470" w:rsidR="00306C89" w:rsidRPr="00B64766" w:rsidRDefault="00306C89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06C89" w:rsidRPr="00B64766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F6EC" w14:textId="77777777" w:rsidR="005519F2" w:rsidRDefault="005519F2" w:rsidP="00B06EBE">
      <w:r>
        <w:separator/>
      </w:r>
    </w:p>
  </w:endnote>
  <w:endnote w:type="continuationSeparator" w:id="0">
    <w:p w14:paraId="749E69ED" w14:textId="77777777" w:rsidR="005519F2" w:rsidRDefault="005519F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762B31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</w:t>
    </w:r>
    <w:r w:rsidR="00B64766">
      <w:rPr>
        <w:rFonts w:cstheme="minorHAnsi"/>
        <w:sz w:val="16"/>
        <w:szCs w:val="16"/>
      </w:rPr>
      <w:t xml:space="preserve"> </w:t>
    </w:r>
    <w:r w:rsidR="00306C89">
      <w:rPr>
        <w:rFonts w:cstheme="minorHAnsi"/>
        <w:sz w:val="16"/>
        <w:szCs w:val="16"/>
      </w:rPr>
      <w:t xml:space="preserve">| </w:t>
    </w:r>
    <w:proofErr w:type="spellStart"/>
    <w:r w:rsidR="00B64766">
      <w:rPr>
        <w:rFonts w:cstheme="minorHAnsi"/>
        <w:sz w:val="16"/>
        <w:szCs w:val="16"/>
      </w:rPr>
      <w:t>CO-INT</w:t>
    </w:r>
    <w:proofErr w:type="spellEnd"/>
    <w:r w:rsidR="00B64766">
      <w:rPr>
        <w:rFonts w:cstheme="minorHAnsi"/>
        <w:sz w:val="16"/>
        <w:szCs w:val="16"/>
      </w:rPr>
      <w:t xml:space="preserve"> Maths – Les arrondis </w:t>
    </w:r>
    <w:r w:rsidR="00306C89">
      <w:rPr>
        <w:rFonts w:cstheme="minorHAnsi"/>
        <w:sz w:val="16"/>
        <w:szCs w:val="16"/>
      </w:rPr>
      <w:t>Niveau 2</w:t>
    </w:r>
    <w:r>
      <w:rPr>
        <w:rFonts w:cstheme="minorHAnsi"/>
        <w:sz w:val="16"/>
        <w:szCs w:val="16"/>
      </w:rPr>
      <w:t xml:space="preserve"> </w:t>
    </w:r>
    <w:r w:rsidR="00306C89">
      <w:rPr>
        <w:rFonts w:cstheme="minorHAnsi"/>
        <w:sz w:val="16"/>
        <w:szCs w:val="16"/>
      </w:rPr>
      <w:t xml:space="preserve">– Gilles </w:t>
    </w:r>
    <w:proofErr w:type="spellStart"/>
    <w:r w:rsidR="00306C89">
      <w:rPr>
        <w:rFonts w:cstheme="minorHAnsi"/>
        <w:sz w:val="16"/>
        <w:szCs w:val="16"/>
      </w:rPr>
      <w:t>Chevaldin</w:t>
    </w:r>
    <w:proofErr w:type="spellEnd"/>
    <w:r w:rsidR="00306C89">
      <w:rPr>
        <w:rFonts w:cstheme="minorHAnsi"/>
        <w:sz w:val="16"/>
        <w:szCs w:val="16"/>
      </w:rPr>
      <w:t xml:space="preserve"> académie d’Orléans-Tours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8913" w14:textId="77777777" w:rsidR="005519F2" w:rsidRDefault="005519F2" w:rsidP="00B06EBE">
      <w:r>
        <w:separator/>
      </w:r>
    </w:p>
  </w:footnote>
  <w:footnote w:type="continuationSeparator" w:id="0">
    <w:p w14:paraId="6513615E" w14:textId="77777777" w:rsidR="005519F2" w:rsidRDefault="005519F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470"/>
    <w:multiLevelType w:val="hybridMultilevel"/>
    <w:tmpl w:val="BEFE9F22"/>
    <w:lvl w:ilvl="0" w:tplc="7F986E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0705"/>
    <w:multiLevelType w:val="hybridMultilevel"/>
    <w:tmpl w:val="3BD0FE86"/>
    <w:lvl w:ilvl="0" w:tplc="84564FC8">
      <w:start w:val="4"/>
      <w:numFmt w:val="bullet"/>
      <w:lvlText w:val="-"/>
      <w:lvlJc w:val="left"/>
      <w:pPr>
        <w:ind w:left="1636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6"/>
  </w:num>
  <w:num w:numId="3" w16cid:durableId="1752507600">
    <w:abstractNumId w:val="2"/>
  </w:num>
  <w:num w:numId="4" w16cid:durableId="99883468">
    <w:abstractNumId w:val="4"/>
  </w:num>
  <w:num w:numId="5" w16cid:durableId="542593250">
    <w:abstractNumId w:val="0"/>
  </w:num>
  <w:num w:numId="6" w16cid:durableId="637078186">
    <w:abstractNumId w:val="3"/>
  </w:num>
  <w:num w:numId="7" w16cid:durableId="98671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6607"/>
    <w:rsid w:val="002534B0"/>
    <w:rsid w:val="00253B35"/>
    <w:rsid w:val="002546B2"/>
    <w:rsid w:val="002718DD"/>
    <w:rsid w:val="002817CB"/>
    <w:rsid w:val="00284B41"/>
    <w:rsid w:val="00291323"/>
    <w:rsid w:val="002A783F"/>
    <w:rsid w:val="002B19DC"/>
    <w:rsid w:val="002C0A32"/>
    <w:rsid w:val="002C19E2"/>
    <w:rsid w:val="002D0180"/>
    <w:rsid w:val="002D5985"/>
    <w:rsid w:val="00301E77"/>
    <w:rsid w:val="00305D34"/>
    <w:rsid w:val="00306C89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72FE1"/>
    <w:rsid w:val="004860FB"/>
    <w:rsid w:val="00511B92"/>
    <w:rsid w:val="005225E7"/>
    <w:rsid w:val="00537B96"/>
    <w:rsid w:val="005519F2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2C19"/>
    <w:rsid w:val="00694073"/>
    <w:rsid w:val="00694EF4"/>
    <w:rsid w:val="006955D5"/>
    <w:rsid w:val="00696618"/>
    <w:rsid w:val="006A6406"/>
    <w:rsid w:val="006D1577"/>
    <w:rsid w:val="006D5E41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1A3E"/>
    <w:rsid w:val="008255CD"/>
    <w:rsid w:val="00830590"/>
    <w:rsid w:val="00851A82"/>
    <w:rsid w:val="0089166E"/>
    <w:rsid w:val="008D0C03"/>
    <w:rsid w:val="008D29AB"/>
    <w:rsid w:val="008E0525"/>
    <w:rsid w:val="008E38E1"/>
    <w:rsid w:val="008F4A47"/>
    <w:rsid w:val="008F4DA8"/>
    <w:rsid w:val="009014E8"/>
    <w:rsid w:val="0090156F"/>
    <w:rsid w:val="00901E40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465A7"/>
    <w:rsid w:val="00A54CD1"/>
    <w:rsid w:val="00A751FF"/>
    <w:rsid w:val="00A94BB3"/>
    <w:rsid w:val="00AA7E93"/>
    <w:rsid w:val="00AB7675"/>
    <w:rsid w:val="00AC3725"/>
    <w:rsid w:val="00AD26AA"/>
    <w:rsid w:val="00AE6D3A"/>
    <w:rsid w:val="00B06EBE"/>
    <w:rsid w:val="00B13DAA"/>
    <w:rsid w:val="00B22802"/>
    <w:rsid w:val="00B34329"/>
    <w:rsid w:val="00B64766"/>
    <w:rsid w:val="00B80D7E"/>
    <w:rsid w:val="00B84A3E"/>
    <w:rsid w:val="00BA5D08"/>
    <w:rsid w:val="00BA6379"/>
    <w:rsid w:val="00BB2031"/>
    <w:rsid w:val="00BB4AFD"/>
    <w:rsid w:val="00BF07FB"/>
    <w:rsid w:val="00BF423F"/>
    <w:rsid w:val="00C14EAA"/>
    <w:rsid w:val="00C2382E"/>
    <w:rsid w:val="00C25B68"/>
    <w:rsid w:val="00C335C9"/>
    <w:rsid w:val="00C44BF9"/>
    <w:rsid w:val="00C53B76"/>
    <w:rsid w:val="00C55960"/>
    <w:rsid w:val="00C660AA"/>
    <w:rsid w:val="00C855DB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40E70"/>
    <w:rsid w:val="00E6010D"/>
    <w:rsid w:val="00E71B52"/>
    <w:rsid w:val="00E7214A"/>
    <w:rsid w:val="00E96E26"/>
    <w:rsid w:val="00EA1C4D"/>
    <w:rsid w:val="00ED7A92"/>
    <w:rsid w:val="00EF22D1"/>
    <w:rsid w:val="00EF6180"/>
    <w:rsid w:val="00F12855"/>
    <w:rsid w:val="00F1731A"/>
    <w:rsid w:val="00F17AC6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ew.genial.ly/63452ed92071d000188e4302/interactive-content-les-arrondi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2022-10-11T09:04:00Z</cp:lastPrinted>
  <dcterms:created xsi:type="dcterms:W3CDTF">2022-10-11T09:05:00Z</dcterms:created>
  <dcterms:modified xsi:type="dcterms:W3CDTF">2022-10-11T09:58:00Z</dcterms:modified>
</cp:coreProperties>
</file>