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8A40" w14:textId="168FD2A5" w:rsidR="00694EF4" w:rsidRPr="0002121E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L’analyse fonctionnelle de bilan</w:t>
      </w:r>
    </w:p>
    <w:p w14:paraId="6E96B285" w14:textId="3CC29368" w:rsidR="006A6692" w:rsidRPr="0002121E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Niveau </w:t>
      </w:r>
      <w:r w:rsidR="002E1B73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4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4D1682">
        <w:trPr>
          <w:trHeight w:val="117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pour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3E781DC6" w14:textId="13FB0FBC" w:rsidR="00C311AA" w:rsidRDefault="00C311AA" w:rsidP="004D1682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Connaitre les grandes masses du bilan</w:t>
            </w:r>
          </w:p>
          <w:p w14:paraId="68EC79C2" w14:textId="2FD2A106" w:rsidR="00EE6C1F" w:rsidRPr="004D1682" w:rsidRDefault="00C311AA" w:rsidP="004D1682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</w:t>
            </w:r>
            <w:r w:rsidRPr="00C311AA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endre compte de l’équilibre financier et de la situation économique de l’organisation</w:t>
            </w:r>
          </w:p>
        </w:tc>
      </w:tr>
    </w:tbl>
    <w:p w14:paraId="0ECA063C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46DAE71" w:rsidR="00C960F9" w:rsidRPr="0002121E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7B3C155A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32512340" w:rsidR="0074543D" w:rsidRDefault="002B3E46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</w:t>
      </w:r>
      <w:r w:rsidR="005D7FC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D7FCE" w:rsidRPr="005D7FCE">
        <w:rPr>
          <w:rFonts w:asciiTheme="majorHAnsi" w:hAnsiTheme="majorHAnsi" w:cstheme="majorHAnsi"/>
          <w:b/>
          <w:bCs/>
          <w:sz w:val="28"/>
          <w:szCs w:val="28"/>
        </w:rPr>
        <w:t>le plus</w:t>
      </w:r>
      <w:r w:rsidR="00EE6C1F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 </w:t>
      </w:r>
      <w:r>
        <w:rPr>
          <w:rFonts w:asciiTheme="majorHAnsi" w:hAnsiTheme="majorHAnsi" w:cstheme="majorHAnsi"/>
          <w:b/>
          <w:bCs/>
          <w:sz w:val="28"/>
          <w:szCs w:val="28"/>
        </w:rPr>
        <w:t>l’analyse fonctionnelle du bilan</w:t>
      </w:r>
      <w:r w:rsidR="00C311A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5D79D997" w14:textId="75CB4C2E" w:rsidR="00661F5B" w:rsidRPr="0002121E" w:rsidRDefault="00661F5B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725C0791" w:rsidR="006E751E" w:rsidRPr="0002121E" w:rsidRDefault="000D295D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B2EDCD1" wp14:editId="560629D3">
                <wp:simplePos x="0" y="0"/>
                <wp:positionH relativeFrom="column">
                  <wp:posOffset>4562221</wp:posOffset>
                </wp:positionH>
                <wp:positionV relativeFrom="paragraph">
                  <wp:posOffset>43489</wp:posOffset>
                </wp:positionV>
                <wp:extent cx="1265555" cy="2019301"/>
                <wp:effectExtent l="0" t="0" r="10795" b="0"/>
                <wp:wrapSquare wrapText="bothSides"/>
                <wp:docPr id="27" name="Groupe 2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1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A53A6B" w14:textId="77777777" w:rsidR="000D295D" w:rsidRPr="00AE4B7F" w:rsidRDefault="000D295D" w:rsidP="000D295D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FF665D">
                                <w:rPr>
                                  <w:sz w:val="16"/>
                                  <w:szCs w:val="16"/>
                                </w:rPr>
                                <w:t>https://dgxy.link/bilanFonctionnel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696689"/>
                            <a:chOff x="0" y="0"/>
                            <a:chExt cx="1266190" cy="1696689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BF0E09" w14:textId="77777777" w:rsidR="000D295D" w:rsidRPr="003A4B4D" w:rsidRDefault="000D295D" w:rsidP="000D295D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084" y="455970"/>
                              <a:ext cx="1236213" cy="124071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2EDCD1" id="Groupe 27" o:spid="_x0000_s1029" href="https://view.genial.ly/65e4900d67e85f0013c56115/interactive-content-lanalyse-fonctionnelle-du-bilan" style="position:absolute;left:0;text-align:left;margin-left:359.25pt;margin-top:3.4pt;width:99.65pt;height:159pt;z-index:251680768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" o:button="t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51A53A6B" w14:textId="77777777" w:rsidR="000D295D" w:rsidRPr="00AE4B7F" w:rsidRDefault="000D295D" w:rsidP="000D295D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FF665D">
                          <w:rPr>
                            <w:sz w:val="16"/>
                            <w:szCs w:val="16"/>
                          </w:rPr>
                          <w:t>https://dgxy.link/bilanFonctionnel</w:t>
                        </w:r>
                      </w:p>
                    </w:txbxContent>
                  </v:textbox>
                </v:roundrect>
                <v:group id="Groupe 40" o:spid="_x0000_s1031" style="position:absolute;width:12660;height:16966" coordsize="12661,16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4ABF0E09" w14:textId="77777777" w:rsidR="000D295D" w:rsidRPr="003A4B4D" w:rsidRDefault="000D295D" w:rsidP="000D295D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180;top:4559;width:12362;height:1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</w:p>
    <w:p w14:paraId="6D13A9CE" w14:textId="4432F7DF" w:rsidR="00661F5B" w:rsidRDefault="00B066C4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0F0EDAC8" wp14:editId="24E2E6F8">
            <wp:simplePos x="0" y="0"/>
            <wp:positionH relativeFrom="column">
              <wp:posOffset>849630</wp:posOffset>
            </wp:positionH>
            <wp:positionV relativeFrom="paragraph">
              <wp:posOffset>128905</wp:posOffset>
            </wp:positionV>
            <wp:extent cx="247650" cy="2476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3E46">
        <w:rPr>
          <w:rFonts w:asciiTheme="majorHAnsi" w:hAnsiTheme="majorHAnsi" w:cstheme="majorHAnsi"/>
          <w:sz w:val="22"/>
          <w:szCs w:val="22"/>
        </w:rPr>
        <w:t xml:space="preserve">En établissant le bilan fonctionnel </w:t>
      </w:r>
      <w:r w:rsidR="00CB3E5E">
        <w:rPr>
          <w:rFonts w:asciiTheme="majorHAnsi" w:hAnsiTheme="majorHAnsi" w:cstheme="majorHAnsi"/>
          <w:sz w:val="22"/>
          <w:szCs w:val="22"/>
        </w:rPr>
        <w:t>(annexe1)</w:t>
      </w:r>
    </w:p>
    <w:p w14:paraId="670FE618" w14:textId="4BEBA21B" w:rsidR="00CB3E5E" w:rsidRDefault="00CB3E5E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 calculant le FRNG, le BFR et la TR (annexe 2)</w:t>
      </w:r>
    </w:p>
    <w:p w14:paraId="29B6D441" w14:textId="676B5C1F" w:rsidR="00B066C4" w:rsidRDefault="00B066C4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commentant les valeurs trouvées (annexe </w:t>
      </w:r>
      <w:r w:rsidR="00C311AA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03A27CB0" w14:textId="74B97895" w:rsidR="002534B0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F9F0EC4" w14:textId="77777777" w:rsidR="00BB4E8A" w:rsidRPr="0002121E" w:rsidRDefault="00BB4E8A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4B3C6E0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En renseignant la page web </w:t>
      </w:r>
    </w:p>
    <w:p w14:paraId="33DA05EB" w14:textId="0A55D20C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2B3E46">
        <w:rPr>
          <w:rFonts w:asciiTheme="majorHAnsi" w:hAnsiTheme="majorHAnsi" w:cstheme="majorHAnsi"/>
          <w:sz w:val="22"/>
          <w:szCs w:val="22"/>
        </w:rPr>
        <w:t>N</w:t>
      </w:r>
      <w:r w:rsidR="002E1B73">
        <w:rPr>
          <w:rFonts w:asciiTheme="majorHAnsi" w:hAnsiTheme="majorHAnsi" w:cstheme="majorHAnsi"/>
          <w:sz w:val="22"/>
          <w:szCs w:val="22"/>
        </w:rPr>
        <w:t>4</w:t>
      </w:r>
      <w:r w:rsidR="002B3E46">
        <w:rPr>
          <w:rFonts w:asciiTheme="majorHAnsi" w:hAnsiTheme="majorHAnsi" w:cstheme="majorHAnsi"/>
          <w:sz w:val="22"/>
          <w:szCs w:val="22"/>
        </w:rPr>
        <w:t xml:space="preserve"> </w:t>
      </w:r>
      <w:r w:rsidR="00C311AA">
        <w:rPr>
          <w:rFonts w:asciiTheme="majorHAnsi" w:hAnsiTheme="majorHAnsi" w:cstheme="majorHAnsi"/>
          <w:sz w:val="22"/>
          <w:szCs w:val="22"/>
        </w:rPr>
        <w:t>–</w:t>
      </w:r>
      <w:r w:rsidR="002B3E46">
        <w:rPr>
          <w:rFonts w:asciiTheme="majorHAnsi" w:hAnsiTheme="majorHAnsi" w:cstheme="majorHAnsi"/>
          <w:sz w:val="22"/>
          <w:szCs w:val="22"/>
        </w:rPr>
        <w:t xml:space="preserve"> L</w:t>
      </w:r>
      <w:r w:rsidR="00C311AA">
        <w:rPr>
          <w:rFonts w:asciiTheme="majorHAnsi" w:hAnsiTheme="majorHAnsi" w:cstheme="majorHAnsi"/>
          <w:sz w:val="22"/>
          <w:szCs w:val="22"/>
        </w:rPr>
        <w:t>’analyse fonctionnelle du</w:t>
      </w:r>
      <w:r w:rsidR="002B3E46">
        <w:rPr>
          <w:rFonts w:asciiTheme="majorHAnsi" w:hAnsiTheme="majorHAnsi" w:cstheme="majorHAnsi"/>
          <w:sz w:val="22"/>
          <w:szCs w:val="22"/>
        </w:rPr>
        <w:t xml:space="preserve"> bilan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7AD39467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3CC3950F" w:rsidR="00AD26AA" w:rsidRPr="0002121E" w:rsidRDefault="00AD26AA" w:rsidP="0074543D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bookmarkEnd w:id="0"/>
    <w:p w14:paraId="49638E27" w14:textId="353E12EC" w:rsidR="00EE6C1F" w:rsidRDefault="00EE6C1F">
      <w:pPr>
        <w:rPr>
          <w:rFonts w:asciiTheme="majorHAnsi" w:hAnsiTheme="majorHAnsi" w:cstheme="majorHAnsi"/>
          <w:sz w:val="22"/>
          <w:szCs w:val="22"/>
        </w:rPr>
      </w:pPr>
    </w:p>
    <w:p w14:paraId="2968AF11" w14:textId="3010F605" w:rsidR="00CE29A8" w:rsidRDefault="00CE29A8">
      <w:pPr>
        <w:rPr>
          <w:rFonts w:asciiTheme="majorHAnsi" w:hAnsiTheme="majorHAnsi" w:cstheme="majorHAnsi"/>
          <w:sz w:val="22"/>
          <w:szCs w:val="22"/>
        </w:rPr>
      </w:pPr>
    </w:p>
    <w:p w14:paraId="03962D57" w14:textId="77777777" w:rsidR="00BB4E8A" w:rsidRDefault="00BB4E8A">
      <w:pPr>
        <w:rPr>
          <w:rFonts w:asciiTheme="majorHAnsi" w:hAnsiTheme="majorHAnsi" w:cstheme="majorHAnsi"/>
          <w:sz w:val="22"/>
          <w:szCs w:val="22"/>
        </w:rPr>
      </w:pPr>
    </w:p>
    <w:p w14:paraId="2D7DE7CC" w14:textId="2B6187CE" w:rsidR="00E9005A" w:rsidRPr="00181D4C" w:rsidRDefault="00155532" w:rsidP="002B3E4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81D4C">
        <w:rPr>
          <w:rFonts w:asciiTheme="majorHAnsi" w:hAnsiTheme="majorHAnsi" w:cstheme="majorHAnsi"/>
          <w:b/>
          <w:bCs/>
          <w:sz w:val="22"/>
          <w:szCs w:val="22"/>
        </w:rPr>
        <w:t xml:space="preserve">Document 1 – Le bilan </w:t>
      </w:r>
      <w:r w:rsidR="00181D4C">
        <w:rPr>
          <w:rFonts w:asciiTheme="majorHAnsi" w:hAnsiTheme="majorHAnsi" w:cstheme="majorHAnsi"/>
          <w:b/>
          <w:bCs/>
          <w:sz w:val="22"/>
          <w:szCs w:val="22"/>
        </w:rPr>
        <w:t>au 31/12/20N</w:t>
      </w:r>
    </w:p>
    <w:p w14:paraId="7F82B963" w14:textId="550F0F23" w:rsidR="00155532" w:rsidRDefault="00155532" w:rsidP="002B3E4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10635" w:type="dxa"/>
        <w:tblInd w:w="-289" w:type="dxa"/>
        <w:tblLook w:val="04A0" w:firstRow="1" w:lastRow="0" w:firstColumn="1" w:lastColumn="0" w:noHBand="0" w:noVBand="1"/>
      </w:tblPr>
      <w:tblGrid>
        <w:gridCol w:w="232"/>
        <w:gridCol w:w="2887"/>
        <w:gridCol w:w="1052"/>
        <w:gridCol w:w="1120"/>
        <w:gridCol w:w="1029"/>
        <w:gridCol w:w="7"/>
        <w:gridCol w:w="2888"/>
        <w:gridCol w:w="1134"/>
        <w:gridCol w:w="286"/>
      </w:tblGrid>
      <w:tr w:rsidR="00155532" w:rsidRPr="00181D4C" w14:paraId="276FA630" w14:textId="77777777" w:rsidTr="00C47BEE">
        <w:tc>
          <w:tcPr>
            <w:tcW w:w="10635" w:type="dxa"/>
            <w:gridSpan w:val="9"/>
            <w:tcBorders>
              <w:bottom w:val="nil"/>
            </w:tcBorders>
          </w:tcPr>
          <w:p w14:paraId="3A8BFCD7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DD5DB8" w:rsidRPr="00181D4C" w14:paraId="0B3F40CE" w14:textId="77777777" w:rsidTr="00386454">
        <w:trPr>
          <w:trHeight w:val="459"/>
        </w:trPr>
        <w:tc>
          <w:tcPr>
            <w:tcW w:w="232" w:type="dxa"/>
            <w:vMerge w:val="restart"/>
            <w:tcBorders>
              <w:top w:val="nil"/>
              <w:bottom w:val="nil"/>
              <w:right w:val="nil"/>
            </w:tcBorders>
          </w:tcPr>
          <w:p w14:paraId="0147505D" w14:textId="77777777" w:rsidR="00DD5DB8" w:rsidRPr="00181D4C" w:rsidRDefault="00DD5DB8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27E2B9DB" w14:textId="77777777" w:rsidR="00DD5DB8" w:rsidRPr="00181D4C" w:rsidRDefault="00DD5DB8" w:rsidP="00197BC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ACTIF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4000D7A2" w14:textId="77777777" w:rsidR="00DD5DB8" w:rsidRPr="00181D4C" w:rsidRDefault="00DD5DB8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BRUT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41D4E1F0" w14:textId="1B5C6E09" w:rsidR="00DD5DB8" w:rsidRPr="00181D4C" w:rsidRDefault="00DD5DB8" w:rsidP="0015553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AMORT.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1EEC9406" w14:textId="77777777" w:rsidR="00DD5DB8" w:rsidRPr="00181D4C" w:rsidRDefault="00DD5DB8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NET</w:t>
            </w:r>
          </w:p>
        </w:tc>
        <w:tc>
          <w:tcPr>
            <w:tcW w:w="2895" w:type="dxa"/>
            <w:gridSpan w:val="2"/>
            <w:tcBorders>
              <w:top w:val="nil"/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74F769DE" w14:textId="77777777" w:rsidR="00DD5DB8" w:rsidRPr="00181D4C" w:rsidRDefault="00DD5DB8" w:rsidP="00197BC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PASSIF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833C0B" w:themeFill="accent2" w:themeFillShade="80"/>
            <w:vAlign w:val="center"/>
          </w:tcPr>
          <w:p w14:paraId="52A5529F" w14:textId="77777777" w:rsidR="00DD5DB8" w:rsidRPr="00181D4C" w:rsidRDefault="00DD5DB8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NET</w:t>
            </w:r>
          </w:p>
        </w:tc>
        <w:tc>
          <w:tcPr>
            <w:tcW w:w="286" w:type="dxa"/>
            <w:vMerge w:val="restart"/>
            <w:tcBorders>
              <w:top w:val="nil"/>
              <w:left w:val="nil"/>
            </w:tcBorders>
          </w:tcPr>
          <w:p w14:paraId="2B5F8A09" w14:textId="77777777" w:rsidR="00DD5DB8" w:rsidRPr="00C47BEE" w:rsidRDefault="00DD5DB8" w:rsidP="00197BC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DD5DB8" w:rsidRPr="00181D4C" w14:paraId="1A457C49" w14:textId="77777777" w:rsidTr="00386454">
        <w:tc>
          <w:tcPr>
            <w:tcW w:w="232" w:type="dxa"/>
            <w:vMerge/>
            <w:tcBorders>
              <w:bottom w:val="nil"/>
              <w:right w:val="nil"/>
            </w:tcBorders>
          </w:tcPr>
          <w:p w14:paraId="14A5E7E5" w14:textId="77777777" w:rsidR="00DD5DB8" w:rsidRPr="00181D4C" w:rsidRDefault="00DD5DB8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left w:val="nil"/>
            </w:tcBorders>
            <w:shd w:val="clear" w:color="auto" w:fill="FBE4D5" w:themeFill="accent2" w:themeFillTint="33"/>
          </w:tcPr>
          <w:p w14:paraId="3BBDF37D" w14:textId="77777777" w:rsidR="00DD5DB8" w:rsidRPr="00C47BEE" w:rsidRDefault="00DD5DB8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ACTIF IMMOBILISÉ</w:t>
            </w:r>
          </w:p>
        </w:tc>
        <w:tc>
          <w:tcPr>
            <w:tcW w:w="4022" w:type="dxa"/>
            <w:gridSpan w:val="2"/>
            <w:tcBorders>
              <w:right w:val="nil"/>
            </w:tcBorders>
            <w:shd w:val="clear" w:color="auto" w:fill="FBE4D5" w:themeFill="accent2" w:themeFillTint="33"/>
          </w:tcPr>
          <w:p w14:paraId="0132DE34" w14:textId="77777777" w:rsidR="00DD5DB8" w:rsidRPr="00C47BEE" w:rsidRDefault="00DD5DB8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CAPITAUX PROPRES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17831190" w14:textId="77777777" w:rsidR="00DD5DB8" w:rsidRPr="00C47BEE" w:rsidRDefault="00DD5DB8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DD5DB8" w:rsidRPr="00181D4C" w14:paraId="2BBD150D" w14:textId="77777777" w:rsidTr="00386454">
        <w:trPr>
          <w:trHeight w:val="340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76BDB99F" w14:textId="77777777" w:rsidR="00DD5DB8" w:rsidRPr="00181D4C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6786FAB0" w14:textId="7E6223A9" w:rsidR="00DD5DB8" w:rsidRPr="00C47BEE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Immob. incorporelles</w:t>
            </w:r>
          </w:p>
        </w:tc>
        <w:tc>
          <w:tcPr>
            <w:tcW w:w="1052" w:type="dxa"/>
          </w:tcPr>
          <w:p w14:paraId="404C2627" w14:textId="32CEDC62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150 000</w:t>
            </w:r>
          </w:p>
        </w:tc>
        <w:tc>
          <w:tcPr>
            <w:tcW w:w="1120" w:type="dxa"/>
          </w:tcPr>
          <w:p w14:paraId="44607571" w14:textId="44E975E4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5 000</w:t>
            </w:r>
          </w:p>
        </w:tc>
        <w:tc>
          <w:tcPr>
            <w:tcW w:w="1029" w:type="dxa"/>
          </w:tcPr>
          <w:p w14:paraId="438650A2" w14:textId="36CBAAF1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145 000</w:t>
            </w:r>
          </w:p>
        </w:tc>
        <w:tc>
          <w:tcPr>
            <w:tcW w:w="2895" w:type="dxa"/>
            <w:gridSpan w:val="2"/>
            <w:vAlign w:val="center"/>
          </w:tcPr>
          <w:p w14:paraId="12D035DD" w14:textId="76F838E4" w:rsidR="00DD5DB8" w:rsidRPr="00982ECF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Capital</w:t>
            </w:r>
          </w:p>
        </w:tc>
        <w:tc>
          <w:tcPr>
            <w:tcW w:w="1134" w:type="dxa"/>
            <w:tcBorders>
              <w:right w:val="nil"/>
            </w:tcBorders>
          </w:tcPr>
          <w:p w14:paraId="58AF1F0C" w14:textId="3E52902B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250 000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5146FF4D" w14:textId="77777777" w:rsidR="00DD5DB8" w:rsidRPr="00C47BEE" w:rsidRDefault="00DD5DB8" w:rsidP="002E1B73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DD5DB8" w:rsidRPr="00181D4C" w14:paraId="1987EA92" w14:textId="77777777" w:rsidTr="00386454">
        <w:trPr>
          <w:trHeight w:val="340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0FDD52AA" w14:textId="77777777" w:rsidR="00DD5DB8" w:rsidRPr="00181D4C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38B90D6A" w14:textId="08312F8F" w:rsidR="00DD5DB8" w:rsidRPr="00C47BEE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Immob. corporelles</w:t>
            </w:r>
          </w:p>
        </w:tc>
        <w:tc>
          <w:tcPr>
            <w:tcW w:w="1052" w:type="dxa"/>
          </w:tcPr>
          <w:p w14:paraId="2E446431" w14:textId="7792B32A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400 000</w:t>
            </w:r>
          </w:p>
        </w:tc>
        <w:tc>
          <w:tcPr>
            <w:tcW w:w="1120" w:type="dxa"/>
          </w:tcPr>
          <w:p w14:paraId="10C4669F" w14:textId="083CD136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50 000</w:t>
            </w:r>
          </w:p>
        </w:tc>
        <w:tc>
          <w:tcPr>
            <w:tcW w:w="1029" w:type="dxa"/>
          </w:tcPr>
          <w:p w14:paraId="59A1ABCA" w14:textId="556B5B47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350 000</w:t>
            </w:r>
          </w:p>
        </w:tc>
        <w:tc>
          <w:tcPr>
            <w:tcW w:w="2895" w:type="dxa"/>
            <w:gridSpan w:val="2"/>
            <w:vAlign w:val="center"/>
          </w:tcPr>
          <w:p w14:paraId="2A484FE8" w14:textId="2BAB6E80" w:rsidR="00DD5DB8" w:rsidRPr="00982ECF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Réserves</w:t>
            </w:r>
          </w:p>
        </w:tc>
        <w:tc>
          <w:tcPr>
            <w:tcW w:w="1134" w:type="dxa"/>
            <w:tcBorders>
              <w:right w:val="nil"/>
            </w:tcBorders>
          </w:tcPr>
          <w:p w14:paraId="332E43DC" w14:textId="20D61602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20 000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10EE1AD4" w14:textId="77777777" w:rsidR="00DD5DB8" w:rsidRPr="00C47BEE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5DB8" w:rsidRPr="00181D4C" w14:paraId="59094474" w14:textId="77777777" w:rsidTr="00386454">
        <w:trPr>
          <w:trHeight w:val="340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0E3E9552" w14:textId="77777777" w:rsidR="00DD5DB8" w:rsidRPr="00181D4C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11F319B3" w14:textId="71D97D43" w:rsidR="00DD5DB8" w:rsidRPr="00C47BEE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Immob. financières</w:t>
            </w:r>
          </w:p>
        </w:tc>
        <w:tc>
          <w:tcPr>
            <w:tcW w:w="1052" w:type="dxa"/>
          </w:tcPr>
          <w:p w14:paraId="362D9044" w14:textId="282ACF39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75 000</w:t>
            </w:r>
          </w:p>
        </w:tc>
        <w:tc>
          <w:tcPr>
            <w:tcW w:w="1120" w:type="dxa"/>
          </w:tcPr>
          <w:p w14:paraId="0D0448F0" w14:textId="31CA6314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10 000</w:t>
            </w:r>
          </w:p>
        </w:tc>
        <w:tc>
          <w:tcPr>
            <w:tcW w:w="1029" w:type="dxa"/>
          </w:tcPr>
          <w:p w14:paraId="786ED68E" w14:textId="2946D626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65 000</w:t>
            </w:r>
          </w:p>
        </w:tc>
        <w:tc>
          <w:tcPr>
            <w:tcW w:w="2895" w:type="dxa"/>
            <w:gridSpan w:val="2"/>
            <w:vAlign w:val="center"/>
          </w:tcPr>
          <w:p w14:paraId="4F2A0EB4" w14:textId="6ABAFF16" w:rsidR="00DD5DB8" w:rsidRPr="00982ECF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Résultat de l’exercice</w:t>
            </w:r>
          </w:p>
        </w:tc>
        <w:tc>
          <w:tcPr>
            <w:tcW w:w="1134" w:type="dxa"/>
            <w:tcBorders>
              <w:right w:val="nil"/>
            </w:tcBorders>
          </w:tcPr>
          <w:p w14:paraId="1B82F8D1" w14:textId="1F33D645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11 000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0A903336" w14:textId="77777777" w:rsidR="00DD5DB8" w:rsidRPr="00C47BEE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5DB8" w:rsidRPr="00181D4C" w14:paraId="12AC6F4F" w14:textId="77777777" w:rsidTr="00386454">
        <w:trPr>
          <w:trHeight w:val="340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67CB6808" w14:textId="77777777" w:rsidR="00DD5DB8" w:rsidRPr="00181D4C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0162DDBE" w14:textId="77777777" w:rsidR="00DD5DB8" w:rsidRPr="00C47BEE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2" w:type="dxa"/>
          </w:tcPr>
          <w:p w14:paraId="48E1658A" w14:textId="77777777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A013CB9" w14:textId="77777777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9" w:type="dxa"/>
          </w:tcPr>
          <w:p w14:paraId="6C833F20" w14:textId="77777777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vAlign w:val="center"/>
          </w:tcPr>
          <w:p w14:paraId="02199821" w14:textId="22D8DFFC" w:rsidR="00DD5DB8" w:rsidRPr="00982ECF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Subventions d’investissement</w:t>
            </w:r>
          </w:p>
        </w:tc>
        <w:tc>
          <w:tcPr>
            <w:tcW w:w="1134" w:type="dxa"/>
            <w:tcBorders>
              <w:right w:val="nil"/>
            </w:tcBorders>
          </w:tcPr>
          <w:p w14:paraId="2AEDD3E0" w14:textId="50258635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1 000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00E60076" w14:textId="77777777" w:rsidR="00DD5DB8" w:rsidRPr="00C47BEE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5DB8" w:rsidRPr="00181D4C" w14:paraId="33FAD1AF" w14:textId="77777777" w:rsidTr="00386454">
        <w:tc>
          <w:tcPr>
            <w:tcW w:w="232" w:type="dxa"/>
            <w:vMerge/>
            <w:tcBorders>
              <w:bottom w:val="nil"/>
              <w:right w:val="nil"/>
            </w:tcBorders>
          </w:tcPr>
          <w:p w14:paraId="53940BED" w14:textId="77777777" w:rsidR="00DD5DB8" w:rsidRPr="00181D4C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19A719D" w14:textId="77777777" w:rsidR="00DD5DB8" w:rsidRPr="00C47BEE" w:rsidRDefault="00DD5DB8" w:rsidP="002E1B7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</w:t>
            </w:r>
          </w:p>
        </w:tc>
        <w:tc>
          <w:tcPr>
            <w:tcW w:w="1052" w:type="dxa"/>
            <w:shd w:val="clear" w:color="auto" w:fill="E7E6E6" w:themeFill="background2"/>
          </w:tcPr>
          <w:p w14:paraId="4D05912A" w14:textId="0B71668C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625 000</w:t>
            </w:r>
          </w:p>
        </w:tc>
        <w:tc>
          <w:tcPr>
            <w:tcW w:w="1120" w:type="dxa"/>
            <w:shd w:val="clear" w:color="auto" w:fill="E7E6E6" w:themeFill="background2"/>
          </w:tcPr>
          <w:p w14:paraId="699EDF48" w14:textId="4341EF45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65 000</w:t>
            </w:r>
          </w:p>
        </w:tc>
        <w:tc>
          <w:tcPr>
            <w:tcW w:w="1029" w:type="dxa"/>
            <w:shd w:val="clear" w:color="auto" w:fill="E7E6E6" w:themeFill="background2"/>
          </w:tcPr>
          <w:p w14:paraId="0EE8C3FF" w14:textId="307252C6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560 000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B3C443" w14:textId="7ECB54DB" w:rsidR="00DD5DB8" w:rsidRPr="00982ECF" w:rsidRDefault="00DD5DB8" w:rsidP="002E1B7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capitaux propres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57D01C7" w14:textId="21F68CF9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282 000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77B9F50C" w14:textId="77777777" w:rsidR="00DD5DB8" w:rsidRPr="00C47BEE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5DB8" w:rsidRPr="00181D4C" w14:paraId="7149AC11" w14:textId="77777777" w:rsidTr="00386454">
        <w:tc>
          <w:tcPr>
            <w:tcW w:w="232" w:type="dxa"/>
            <w:vMerge/>
            <w:tcBorders>
              <w:bottom w:val="nil"/>
              <w:right w:val="nil"/>
            </w:tcBorders>
          </w:tcPr>
          <w:p w14:paraId="57127008" w14:textId="77777777" w:rsidR="00DD5DB8" w:rsidRPr="00181D4C" w:rsidRDefault="00DD5DB8" w:rsidP="002E1B7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14:paraId="7960D7B7" w14:textId="77777777" w:rsidR="00DD5DB8" w:rsidRPr="00982ECF" w:rsidRDefault="00DD5DB8" w:rsidP="002E1B73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288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F130208" w14:textId="224D9068" w:rsidR="00DD5DB8" w:rsidRPr="00982ECF" w:rsidRDefault="00DD5DB8" w:rsidP="002E1B73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Provisions risques et charges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3408E81" w14:textId="0E4773C8" w:rsidR="00DD5DB8" w:rsidRPr="00982ECF" w:rsidRDefault="00DD5DB8" w:rsidP="002E1B73">
            <w:pPr>
              <w:jc w:val="right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5 000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2EA7AAA1" w14:textId="77777777" w:rsidR="00DD5DB8" w:rsidRPr="00C47BEE" w:rsidRDefault="00DD5DB8" w:rsidP="002E1B73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DD5DB8" w:rsidRPr="00181D4C" w14:paraId="0E9C11EA" w14:textId="77777777" w:rsidTr="00386454">
        <w:tc>
          <w:tcPr>
            <w:tcW w:w="232" w:type="dxa"/>
            <w:vMerge/>
            <w:tcBorders>
              <w:bottom w:val="nil"/>
              <w:right w:val="nil"/>
            </w:tcBorders>
          </w:tcPr>
          <w:p w14:paraId="384AF806" w14:textId="77777777" w:rsidR="00DD5DB8" w:rsidRPr="00181D4C" w:rsidRDefault="00DD5DB8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2F19C2AA" w14:textId="77777777" w:rsidR="00DD5DB8" w:rsidRPr="00982ECF" w:rsidRDefault="00DD5DB8" w:rsidP="00C47BEE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ACTIF CIRCULANT</w:t>
            </w:r>
          </w:p>
        </w:tc>
        <w:tc>
          <w:tcPr>
            <w:tcW w:w="4022" w:type="dxa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0A4DCE5A" w14:textId="77777777" w:rsidR="00DD5DB8" w:rsidRPr="00982ECF" w:rsidRDefault="00DD5DB8" w:rsidP="00C47BEE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DETTES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65F1F6F5" w14:textId="77777777" w:rsidR="00DD5DB8" w:rsidRPr="00C47BEE" w:rsidRDefault="00DD5DB8" w:rsidP="00C47BEE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DD5DB8" w:rsidRPr="00181D4C" w14:paraId="695FAB1A" w14:textId="77777777" w:rsidTr="00386454">
        <w:trPr>
          <w:trHeight w:val="340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1467E99E" w14:textId="77777777" w:rsidR="00DD5DB8" w:rsidRPr="00181D4C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717A214C" w14:textId="1C3C1523" w:rsidR="00DD5DB8" w:rsidRPr="00C47BEE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Stocks</w:t>
            </w:r>
          </w:p>
        </w:tc>
        <w:tc>
          <w:tcPr>
            <w:tcW w:w="1052" w:type="dxa"/>
          </w:tcPr>
          <w:p w14:paraId="755C44B6" w14:textId="17EB72E7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30 000</w:t>
            </w:r>
          </w:p>
        </w:tc>
        <w:tc>
          <w:tcPr>
            <w:tcW w:w="1120" w:type="dxa"/>
          </w:tcPr>
          <w:p w14:paraId="6FC4EDBB" w14:textId="29B22ADE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2 000</w:t>
            </w:r>
          </w:p>
        </w:tc>
        <w:tc>
          <w:tcPr>
            <w:tcW w:w="1029" w:type="dxa"/>
          </w:tcPr>
          <w:p w14:paraId="70E10343" w14:textId="6ABBA0CF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28 000</w:t>
            </w:r>
          </w:p>
        </w:tc>
        <w:tc>
          <w:tcPr>
            <w:tcW w:w="2895" w:type="dxa"/>
            <w:gridSpan w:val="2"/>
            <w:vAlign w:val="center"/>
          </w:tcPr>
          <w:p w14:paraId="03470393" w14:textId="2EC5D34E" w:rsidR="00DD5DB8" w:rsidRPr="00982ECF" w:rsidRDefault="00DD5DB8" w:rsidP="00982E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82ECF">
              <w:rPr>
                <w:rFonts w:asciiTheme="majorHAnsi" w:hAnsiTheme="majorHAnsi" w:cstheme="majorHAnsi"/>
                <w:sz w:val="20"/>
                <w:szCs w:val="20"/>
              </w:rPr>
              <w:t>Emprunts et dettes financières</w:t>
            </w: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1134" w:type="dxa"/>
            <w:tcBorders>
              <w:right w:val="nil"/>
            </w:tcBorders>
          </w:tcPr>
          <w:p w14:paraId="5660D6F9" w14:textId="7CD92340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260 000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5C23ED9E" w14:textId="77777777" w:rsidR="00DD5DB8" w:rsidRPr="00C47BEE" w:rsidRDefault="00DD5DB8" w:rsidP="00982ECF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DD5DB8" w:rsidRPr="00181D4C" w14:paraId="5DD19B65" w14:textId="77777777" w:rsidTr="00386454">
        <w:trPr>
          <w:trHeight w:val="340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1633E315" w14:textId="77777777" w:rsidR="00DD5DB8" w:rsidRPr="00181D4C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5F9B5FEA" w14:textId="5BE559C6" w:rsidR="00DD5DB8" w:rsidRPr="00C47BEE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Créances clients</w:t>
            </w:r>
          </w:p>
        </w:tc>
        <w:tc>
          <w:tcPr>
            <w:tcW w:w="1052" w:type="dxa"/>
          </w:tcPr>
          <w:p w14:paraId="66BB7231" w14:textId="350974F0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91 000</w:t>
            </w:r>
          </w:p>
        </w:tc>
        <w:tc>
          <w:tcPr>
            <w:tcW w:w="1120" w:type="dxa"/>
          </w:tcPr>
          <w:p w14:paraId="4018A801" w14:textId="62258A26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5 000</w:t>
            </w:r>
          </w:p>
        </w:tc>
        <w:tc>
          <w:tcPr>
            <w:tcW w:w="1029" w:type="dxa"/>
          </w:tcPr>
          <w:p w14:paraId="0CF1FEEA" w14:textId="719F796A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86 000</w:t>
            </w:r>
          </w:p>
        </w:tc>
        <w:tc>
          <w:tcPr>
            <w:tcW w:w="2895" w:type="dxa"/>
            <w:gridSpan w:val="2"/>
            <w:vAlign w:val="center"/>
          </w:tcPr>
          <w:p w14:paraId="3ACD1499" w14:textId="2245E001" w:rsidR="00DD5DB8" w:rsidRPr="00982ECF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Dettes fournisseurs</w:t>
            </w:r>
          </w:p>
        </w:tc>
        <w:tc>
          <w:tcPr>
            <w:tcW w:w="1134" w:type="dxa"/>
            <w:tcBorders>
              <w:right w:val="nil"/>
            </w:tcBorders>
          </w:tcPr>
          <w:p w14:paraId="689C1742" w14:textId="3D05616D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145 000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47352B79" w14:textId="77777777" w:rsidR="00DD5DB8" w:rsidRPr="00181D4C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5DB8" w:rsidRPr="00181D4C" w14:paraId="2A4BB7DA" w14:textId="77777777" w:rsidTr="00386454">
        <w:trPr>
          <w:trHeight w:val="340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4D4354BF" w14:textId="77777777" w:rsidR="00DD5DB8" w:rsidRPr="00181D4C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2B17022C" w14:textId="448ECC7A" w:rsidR="00DD5DB8" w:rsidRPr="00C47BEE" w:rsidRDefault="00DD5DB8" w:rsidP="00982E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7BEE">
              <w:rPr>
                <w:rFonts w:asciiTheme="majorHAnsi" w:hAnsiTheme="majorHAnsi" w:cstheme="majorHAnsi"/>
                <w:sz w:val="20"/>
                <w:szCs w:val="20"/>
              </w:rPr>
              <w:t>Valeurs mobilières de placement</w:t>
            </w:r>
          </w:p>
        </w:tc>
        <w:tc>
          <w:tcPr>
            <w:tcW w:w="1052" w:type="dxa"/>
          </w:tcPr>
          <w:p w14:paraId="2CBB2335" w14:textId="785E2B9E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20 000</w:t>
            </w:r>
          </w:p>
        </w:tc>
        <w:tc>
          <w:tcPr>
            <w:tcW w:w="1120" w:type="dxa"/>
          </w:tcPr>
          <w:p w14:paraId="22427E33" w14:textId="06B6978E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500</w:t>
            </w:r>
          </w:p>
        </w:tc>
        <w:tc>
          <w:tcPr>
            <w:tcW w:w="1029" w:type="dxa"/>
          </w:tcPr>
          <w:p w14:paraId="6BF02B1D" w14:textId="3CBA9E69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19 500</w:t>
            </w:r>
          </w:p>
        </w:tc>
        <w:tc>
          <w:tcPr>
            <w:tcW w:w="2895" w:type="dxa"/>
            <w:gridSpan w:val="2"/>
            <w:vAlign w:val="center"/>
          </w:tcPr>
          <w:p w14:paraId="77B2E766" w14:textId="26E39BBC" w:rsidR="00DD5DB8" w:rsidRPr="00982ECF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Dettes fiscales et sociales</w:t>
            </w:r>
          </w:p>
        </w:tc>
        <w:tc>
          <w:tcPr>
            <w:tcW w:w="1134" w:type="dxa"/>
            <w:tcBorders>
              <w:right w:val="nil"/>
            </w:tcBorders>
          </w:tcPr>
          <w:p w14:paraId="25643B9A" w14:textId="08ECC8DB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3 000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114F4D0D" w14:textId="77777777" w:rsidR="00DD5DB8" w:rsidRPr="00181D4C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5DB8" w:rsidRPr="00181D4C" w14:paraId="3CC81C43" w14:textId="77777777" w:rsidTr="00386454">
        <w:trPr>
          <w:trHeight w:val="340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63B812E7" w14:textId="77777777" w:rsidR="00DD5DB8" w:rsidRPr="00181D4C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27BA1C0F" w14:textId="0E60287F" w:rsidR="00DD5DB8" w:rsidRPr="00C47BEE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Disponibilités</w:t>
            </w:r>
          </w:p>
        </w:tc>
        <w:tc>
          <w:tcPr>
            <w:tcW w:w="1052" w:type="dxa"/>
          </w:tcPr>
          <w:p w14:paraId="29D333C2" w14:textId="066C4BED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4 500</w:t>
            </w:r>
          </w:p>
        </w:tc>
        <w:tc>
          <w:tcPr>
            <w:tcW w:w="1120" w:type="dxa"/>
          </w:tcPr>
          <w:p w14:paraId="267557D2" w14:textId="77777777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9" w:type="dxa"/>
          </w:tcPr>
          <w:p w14:paraId="7EB6CB8F" w14:textId="1705D947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4 500</w:t>
            </w:r>
          </w:p>
        </w:tc>
        <w:tc>
          <w:tcPr>
            <w:tcW w:w="2895" w:type="dxa"/>
            <w:gridSpan w:val="2"/>
            <w:vAlign w:val="center"/>
          </w:tcPr>
          <w:p w14:paraId="45AC1699" w14:textId="5B9AF1F7" w:rsidR="00DD5DB8" w:rsidRPr="00982ECF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Dettes sur immobilisations</w:t>
            </w:r>
          </w:p>
        </w:tc>
        <w:tc>
          <w:tcPr>
            <w:tcW w:w="1134" w:type="dxa"/>
            <w:tcBorders>
              <w:right w:val="nil"/>
            </w:tcBorders>
          </w:tcPr>
          <w:p w14:paraId="75EBC9EA" w14:textId="47E90CCB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2 500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71AE0A25" w14:textId="77777777" w:rsidR="00DD5DB8" w:rsidRPr="00181D4C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5DB8" w:rsidRPr="00181D4C" w14:paraId="697C20FC" w14:textId="77777777" w:rsidTr="00386454">
        <w:tc>
          <w:tcPr>
            <w:tcW w:w="232" w:type="dxa"/>
            <w:vMerge/>
            <w:tcBorders>
              <w:bottom w:val="nil"/>
              <w:right w:val="nil"/>
            </w:tcBorders>
          </w:tcPr>
          <w:p w14:paraId="35D8EEA7" w14:textId="77777777" w:rsidR="00DD5DB8" w:rsidRPr="00181D4C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E4848F2" w14:textId="690D9E89" w:rsidR="00DD5DB8" w:rsidRPr="00982ECF" w:rsidRDefault="00DD5DB8" w:rsidP="00982EC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ACTIF CIRCULANT</w:t>
            </w:r>
          </w:p>
        </w:tc>
        <w:tc>
          <w:tcPr>
            <w:tcW w:w="1052" w:type="dxa"/>
            <w:shd w:val="clear" w:color="auto" w:fill="E7E6E6" w:themeFill="background2"/>
          </w:tcPr>
          <w:p w14:paraId="1623424F" w14:textId="34371106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145 500</w:t>
            </w:r>
          </w:p>
        </w:tc>
        <w:tc>
          <w:tcPr>
            <w:tcW w:w="1120" w:type="dxa"/>
            <w:shd w:val="clear" w:color="auto" w:fill="E7E6E6" w:themeFill="background2"/>
          </w:tcPr>
          <w:p w14:paraId="61B394BB" w14:textId="50723DAF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7 500</w:t>
            </w:r>
          </w:p>
        </w:tc>
        <w:tc>
          <w:tcPr>
            <w:tcW w:w="1029" w:type="dxa"/>
            <w:shd w:val="clear" w:color="auto" w:fill="E7E6E6" w:themeFill="background2"/>
          </w:tcPr>
          <w:p w14:paraId="415DC770" w14:textId="4AE3C8C5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138 000</w:t>
            </w:r>
          </w:p>
        </w:tc>
        <w:tc>
          <w:tcPr>
            <w:tcW w:w="2895" w:type="dxa"/>
            <w:gridSpan w:val="2"/>
            <w:shd w:val="clear" w:color="auto" w:fill="E7E6E6" w:themeFill="background2"/>
            <w:vAlign w:val="center"/>
          </w:tcPr>
          <w:p w14:paraId="45B8F70B" w14:textId="53A424D0" w:rsidR="00DD5DB8" w:rsidRPr="00982ECF" w:rsidRDefault="00DD5DB8" w:rsidP="00982EC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PASSIF CIRCULANT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E7E6E6" w:themeFill="background2"/>
          </w:tcPr>
          <w:p w14:paraId="63EA354A" w14:textId="5C9118F1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410 500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2B0B3EFC" w14:textId="77777777" w:rsidR="00DD5DB8" w:rsidRPr="00181D4C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5DB8" w:rsidRPr="00181D4C" w14:paraId="7EF0ADAB" w14:textId="77777777" w:rsidTr="00386454">
        <w:tc>
          <w:tcPr>
            <w:tcW w:w="232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3F4995EF" w14:textId="77777777" w:rsidR="00DD5DB8" w:rsidRPr="00181D4C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09B557" w14:textId="00ED3D02" w:rsidR="00DD5DB8" w:rsidRPr="00C47BEE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Charges constatées d’avance</w:t>
            </w:r>
          </w:p>
        </w:tc>
        <w:tc>
          <w:tcPr>
            <w:tcW w:w="1052" w:type="dxa"/>
            <w:shd w:val="clear" w:color="auto" w:fill="FFFFFF" w:themeFill="background1"/>
          </w:tcPr>
          <w:p w14:paraId="607E70F8" w14:textId="763CEE5E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2 000</w:t>
            </w:r>
          </w:p>
        </w:tc>
        <w:tc>
          <w:tcPr>
            <w:tcW w:w="1120" w:type="dxa"/>
            <w:shd w:val="clear" w:color="auto" w:fill="FFFFFF" w:themeFill="background1"/>
          </w:tcPr>
          <w:p w14:paraId="6DC0B3EE" w14:textId="77777777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</w:tcPr>
          <w:p w14:paraId="14C3A980" w14:textId="5CDC0934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2 000</w:t>
            </w:r>
          </w:p>
        </w:tc>
        <w:tc>
          <w:tcPr>
            <w:tcW w:w="2895" w:type="dxa"/>
            <w:gridSpan w:val="2"/>
            <w:shd w:val="clear" w:color="auto" w:fill="FFFFFF" w:themeFill="background1"/>
            <w:vAlign w:val="center"/>
          </w:tcPr>
          <w:p w14:paraId="314A46AD" w14:textId="7F5DDD7F" w:rsidR="00DD5DB8" w:rsidRPr="00982ECF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Produits constatés d’avance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</w:tcPr>
          <w:p w14:paraId="09863703" w14:textId="75BD5ACA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sz w:val="22"/>
                <w:szCs w:val="22"/>
              </w:rPr>
              <w:t>2 500</w:t>
            </w:r>
          </w:p>
        </w:tc>
        <w:tc>
          <w:tcPr>
            <w:tcW w:w="286" w:type="dxa"/>
            <w:vMerge/>
            <w:tcBorders>
              <w:left w:val="nil"/>
            </w:tcBorders>
            <w:shd w:val="clear" w:color="auto" w:fill="FFFFFF" w:themeFill="background1"/>
          </w:tcPr>
          <w:p w14:paraId="7CF93199" w14:textId="77777777" w:rsidR="00DD5DB8" w:rsidRPr="00181D4C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5DB8" w:rsidRPr="00181D4C" w14:paraId="03C5D4E2" w14:textId="77777777" w:rsidTr="00FF4626">
        <w:tc>
          <w:tcPr>
            <w:tcW w:w="232" w:type="dxa"/>
            <w:vMerge/>
            <w:tcBorders>
              <w:bottom w:val="nil"/>
              <w:right w:val="nil"/>
            </w:tcBorders>
          </w:tcPr>
          <w:p w14:paraId="5A0A62C6" w14:textId="77777777" w:rsidR="00DD5DB8" w:rsidRPr="00181D4C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5B7C301A" w14:textId="68F4352C" w:rsidR="00DD5DB8" w:rsidRPr="00982ECF" w:rsidRDefault="00DD5DB8" w:rsidP="00982ECF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ACTIF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BE4D5" w:themeFill="accent2" w:themeFillTint="33"/>
          </w:tcPr>
          <w:p w14:paraId="464E3E0C" w14:textId="14881B30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772 500</w:t>
            </w:r>
          </w:p>
        </w:tc>
        <w:tc>
          <w:tcPr>
            <w:tcW w:w="1120" w:type="dxa"/>
            <w:tcBorders>
              <w:bottom w:val="nil"/>
            </w:tcBorders>
            <w:shd w:val="clear" w:color="auto" w:fill="FBE4D5" w:themeFill="accent2" w:themeFillTint="33"/>
          </w:tcPr>
          <w:p w14:paraId="42AF1BB7" w14:textId="23F164DA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72 500</w:t>
            </w:r>
          </w:p>
        </w:tc>
        <w:tc>
          <w:tcPr>
            <w:tcW w:w="1029" w:type="dxa"/>
            <w:tcBorders>
              <w:bottom w:val="nil"/>
            </w:tcBorders>
            <w:shd w:val="clear" w:color="auto" w:fill="FBE4D5" w:themeFill="accent2" w:themeFillTint="33"/>
          </w:tcPr>
          <w:p w14:paraId="52C70EA6" w14:textId="45FC1399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700 000</w:t>
            </w:r>
          </w:p>
        </w:tc>
        <w:tc>
          <w:tcPr>
            <w:tcW w:w="2895" w:type="dxa"/>
            <w:gridSpan w:val="2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3989E7F9" w14:textId="151B62E2" w:rsidR="00DD5DB8" w:rsidRPr="00982ECF" w:rsidRDefault="00DD5DB8" w:rsidP="00982ECF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PASSIF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FBE4D5" w:themeFill="accent2" w:themeFillTint="33"/>
          </w:tcPr>
          <w:p w14:paraId="7A9503FC" w14:textId="483FD25C" w:rsidR="00DD5DB8" w:rsidRPr="00982ECF" w:rsidRDefault="00DD5DB8" w:rsidP="00982ECF">
            <w:pPr>
              <w:jc w:val="right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82E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700 000</w:t>
            </w:r>
          </w:p>
        </w:tc>
        <w:tc>
          <w:tcPr>
            <w:tcW w:w="286" w:type="dxa"/>
            <w:vMerge/>
            <w:tcBorders>
              <w:left w:val="nil"/>
              <w:bottom w:val="nil"/>
            </w:tcBorders>
          </w:tcPr>
          <w:p w14:paraId="41C6D428" w14:textId="77777777" w:rsidR="00DD5DB8" w:rsidRPr="00181D4C" w:rsidRDefault="00DD5DB8" w:rsidP="00982EC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7BEE" w:rsidRPr="00181D4C" w14:paraId="12405967" w14:textId="77777777" w:rsidTr="00C47BEE">
        <w:tc>
          <w:tcPr>
            <w:tcW w:w="10635" w:type="dxa"/>
            <w:gridSpan w:val="9"/>
            <w:tcBorders>
              <w:top w:val="nil"/>
            </w:tcBorders>
          </w:tcPr>
          <w:p w14:paraId="5784871D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21450AB7" w14:textId="785F8F22" w:rsidR="00155532" w:rsidRDefault="00891AD9" w:rsidP="0015553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(1)</w:t>
      </w:r>
      <w:r w:rsidR="007F58DD" w:rsidRPr="007F58DD">
        <w:rPr>
          <w:rFonts w:asciiTheme="majorHAnsi" w:hAnsiTheme="majorHAnsi" w:cstheme="majorHAnsi"/>
          <w:sz w:val="22"/>
          <w:szCs w:val="22"/>
        </w:rPr>
        <w:t xml:space="preserve"> </w:t>
      </w:r>
      <w:r w:rsidR="007F58DD" w:rsidRPr="007F58DD">
        <w:rPr>
          <w:rFonts w:asciiTheme="majorHAnsi" w:hAnsiTheme="majorHAnsi" w:cstheme="majorHAnsi"/>
          <w:i/>
          <w:iCs/>
          <w:sz w:val="20"/>
          <w:szCs w:val="20"/>
        </w:rPr>
        <w:t xml:space="preserve">Dont concours bancaires : </w:t>
      </w:r>
      <w:r w:rsidR="00982ECF">
        <w:rPr>
          <w:rFonts w:asciiTheme="majorHAnsi" w:hAnsiTheme="majorHAnsi" w:cstheme="majorHAnsi"/>
          <w:i/>
          <w:iCs/>
          <w:sz w:val="20"/>
          <w:szCs w:val="20"/>
        </w:rPr>
        <w:t>5 000</w:t>
      </w:r>
      <w:r w:rsidR="007F58DD" w:rsidRPr="007F58DD">
        <w:rPr>
          <w:rFonts w:asciiTheme="majorHAnsi" w:hAnsiTheme="majorHAnsi" w:cstheme="majorHAnsi"/>
          <w:i/>
          <w:iCs/>
          <w:sz w:val="20"/>
          <w:szCs w:val="20"/>
        </w:rPr>
        <w:t xml:space="preserve"> euros</w:t>
      </w:r>
    </w:p>
    <w:p w14:paraId="7C6B54DC" w14:textId="57A3ABB2" w:rsidR="00181D4C" w:rsidRDefault="00181D4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6CF89663" w14:textId="7470E0DF" w:rsidR="00181D4C" w:rsidRPr="004C6E9F" w:rsidRDefault="00181D4C" w:rsidP="004C6E9F">
      <w:pPr>
        <w:spacing w:after="12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4C6E9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lastRenderedPageBreak/>
        <w:t>Annexe 1 – Le bilan fonctionnel au 31/12/20N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"/>
        <w:gridCol w:w="3217"/>
        <w:gridCol w:w="1359"/>
        <w:gridCol w:w="3200"/>
        <w:gridCol w:w="1369"/>
        <w:gridCol w:w="249"/>
      </w:tblGrid>
      <w:tr w:rsidR="00181D4C" w:rsidRPr="0095400E" w14:paraId="461D14AA" w14:textId="77777777" w:rsidTr="003D1009">
        <w:tc>
          <w:tcPr>
            <w:tcW w:w="962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BFF8EFB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181D4C" w:rsidRPr="0095400E" w14:paraId="5B44EB62" w14:textId="77777777" w:rsidTr="003D1009">
        <w:tc>
          <w:tcPr>
            <w:tcW w:w="234" w:type="dxa"/>
            <w:vMerge w:val="restart"/>
            <w:tcBorders>
              <w:top w:val="nil"/>
              <w:right w:val="nil"/>
            </w:tcBorders>
            <w:vAlign w:val="center"/>
          </w:tcPr>
          <w:p w14:paraId="64AEA3BC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1ACC454E" w14:textId="77777777" w:rsidR="00181D4C" w:rsidRPr="0095400E" w:rsidRDefault="00181D4C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EMPLOIS</w:t>
            </w:r>
          </w:p>
        </w:tc>
        <w:tc>
          <w:tcPr>
            <w:tcW w:w="4569" w:type="dxa"/>
            <w:gridSpan w:val="2"/>
            <w:tcBorders>
              <w:top w:val="nil"/>
              <w:right w:val="nil"/>
            </w:tcBorders>
            <w:shd w:val="clear" w:color="auto" w:fill="833C0B" w:themeFill="accent2" w:themeFillShade="80"/>
            <w:vAlign w:val="center"/>
          </w:tcPr>
          <w:p w14:paraId="298B8B4B" w14:textId="77777777" w:rsidR="00181D4C" w:rsidRPr="0095400E" w:rsidRDefault="00181D4C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RESSOURCES</w:t>
            </w:r>
          </w:p>
        </w:tc>
        <w:tc>
          <w:tcPr>
            <w:tcW w:w="249" w:type="dxa"/>
            <w:vMerge w:val="restart"/>
            <w:tcBorders>
              <w:top w:val="nil"/>
              <w:left w:val="nil"/>
            </w:tcBorders>
            <w:vAlign w:val="center"/>
          </w:tcPr>
          <w:p w14:paraId="696B7A6F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95400E" w14:paraId="4502A46F" w14:textId="77777777" w:rsidTr="003D1009"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7E07007D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DAABF35" w14:textId="77777777" w:rsidR="00181D4C" w:rsidRPr="0095400E" w:rsidRDefault="00181D4C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EMPLOIS STABLES</w:t>
            </w:r>
          </w:p>
        </w:tc>
        <w:tc>
          <w:tcPr>
            <w:tcW w:w="1359" w:type="dxa"/>
            <w:shd w:val="clear" w:color="auto" w:fill="FBE4D5" w:themeFill="accent2" w:themeFillTint="33"/>
            <w:vAlign w:val="center"/>
          </w:tcPr>
          <w:p w14:paraId="4A764193" w14:textId="1EE4BDED" w:rsidR="00181D4C" w:rsidRPr="0095400E" w:rsidRDefault="00181D4C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MONTANT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5BE7ED7" w14:textId="77777777" w:rsidR="00181D4C" w:rsidRPr="0095400E" w:rsidRDefault="00181D4C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RESSOURCES STABLES</w:t>
            </w:r>
          </w:p>
        </w:tc>
        <w:tc>
          <w:tcPr>
            <w:tcW w:w="1369" w:type="dxa"/>
            <w:tcBorders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814E129" w14:textId="4856FBFF" w:rsidR="00181D4C" w:rsidRPr="0095400E" w:rsidRDefault="00181D4C" w:rsidP="00197B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MONTANT</w:t>
            </w: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040EC0AF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00E" w:rsidRPr="0095400E" w14:paraId="5C6EC2F2" w14:textId="77777777" w:rsidTr="0095400E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0F1F2CD5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3A079430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2"/>
                <w:szCs w:val="22"/>
              </w:rPr>
              <w:t>Immobilisations incorporelles</w:t>
            </w:r>
          </w:p>
        </w:tc>
        <w:tc>
          <w:tcPr>
            <w:tcW w:w="1359" w:type="dxa"/>
            <w:vAlign w:val="center"/>
          </w:tcPr>
          <w:p w14:paraId="4FCCC0BD" w14:textId="0E946F62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7D0B018D" w14:textId="01C62856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2"/>
                <w:szCs w:val="22"/>
              </w:rPr>
              <w:t>Capitaux propres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2A4777D5" w14:textId="57447210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12CCF8BA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00E" w:rsidRPr="0095400E" w14:paraId="105563DD" w14:textId="77777777" w:rsidTr="0095400E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2039B3C7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60B2A86A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2"/>
                <w:szCs w:val="22"/>
              </w:rPr>
              <w:t>Immobilisations corporelles</w:t>
            </w:r>
          </w:p>
        </w:tc>
        <w:tc>
          <w:tcPr>
            <w:tcW w:w="1359" w:type="dxa"/>
            <w:vAlign w:val="center"/>
          </w:tcPr>
          <w:p w14:paraId="40F3E384" w14:textId="6F81AD3C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676C2634" w14:textId="22FACA31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2"/>
                <w:szCs w:val="22"/>
              </w:rPr>
              <w:t>Amortissements et dépréciations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3B027E45" w14:textId="77D8BB7B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69B2EDB0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00E" w:rsidRPr="0095400E" w14:paraId="60625FA1" w14:textId="77777777" w:rsidTr="0095400E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36E4D07B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031EC532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2"/>
                <w:szCs w:val="22"/>
              </w:rPr>
              <w:t>Immobilisations financières</w:t>
            </w:r>
          </w:p>
        </w:tc>
        <w:tc>
          <w:tcPr>
            <w:tcW w:w="1359" w:type="dxa"/>
            <w:vAlign w:val="center"/>
          </w:tcPr>
          <w:p w14:paraId="4E7FBFB8" w14:textId="5CDFBE32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15EAC44D" w14:textId="280FD13C" w:rsidR="0095400E" w:rsidRPr="0095400E" w:rsidRDefault="0095400E" w:rsidP="0095400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0"/>
                <w:szCs w:val="20"/>
              </w:rPr>
              <w:t>Provisions pour risques et charges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6A7968E8" w14:textId="509D5E8F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4EBA6931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00E" w:rsidRPr="0095400E" w14:paraId="1ACA7E7A" w14:textId="77777777" w:rsidTr="0095400E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09A5FD38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3FEFF25C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733182EB" w14:textId="77777777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4D7866DC" w14:textId="273729B0" w:rsidR="0095400E" w:rsidRPr="0095400E" w:rsidRDefault="0095400E" w:rsidP="0095400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2"/>
                <w:szCs w:val="22"/>
              </w:rPr>
              <w:t>Dettes financières à long terme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1F0ED892" w14:textId="40417DF9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179719EE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00E" w:rsidRPr="0095400E" w14:paraId="6016F3A1" w14:textId="77777777" w:rsidTr="0095400E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38FB93BB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65F4A85" w14:textId="77777777" w:rsidR="0095400E" w:rsidRPr="0095400E" w:rsidRDefault="0095400E" w:rsidP="0095400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14:paraId="30BAA523" w14:textId="0E90777B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5DFADF" w14:textId="2B5042B7" w:rsidR="0095400E" w:rsidRPr="0095400E" w:rsidRDefault="0095400E" w:rsidP="0095400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</w:t>
            </w:r>
          </w:p>
        </w:tc>
        <w:tc>
          <w:tcPr>
            <w:tcW w:w="1369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76DF79B" w14:textId="2B8A941F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60C0D0CB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95400E" w14:paraId="1E097A23" w14:textId="77777777" w:rsidTr="0095400E"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6B8D594D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28A7DBCE" w14:textId="77777777" w:rsidR="00181D4C" w:rsidRPr="0095400E" w:rsidRDefault="00181D4C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EMPLOIS CIRCULANTS</w:t>
            </w:r>
          </w:p>
        </w:tc>
        <w:tc>
          <w:tcPr>
            <w:tcW w:w="4569" w:type="dxa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4AA838FD" w14:textId="77777777" w:rsidR="00181D4C" w:rsidRPr="0095400E" w:rsidRDefault="00181D4C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RESSOURCES CIRCULANTES</w:t>
            </w: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329F22DE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00E" w:rsidRPr="0095400E" w14:paraId="7A5F5655" w14:textId="77777777" w:rsidTr="0095400E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6C9F623C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3988899D" w14:textId="2FD62A53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2"/>
                <w:szCs w:val="22"/>
              </w:rPr>
              <w:t>Stocks</w:t>
            </w:r>
          </w:p>
        </w:tc>
        <w:tc>
          <w:tcPr>
            <w:tcW w:w="1359" w:type="dxa"/>
            <w:vAlign w:val="center"/>
          </w:tcPr>
          <w:p w14:paraId="46142294" w14:textId="329FD6D0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0D7F59BE" w14:textId="163E6F5F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2"/>
                <w:szCs w:val="22"/>
              </w:rPr>
              <w:t>Dettes à court terme fournisseurs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69A2768F" w14:textId="7E613ADB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18AB300E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00E" w:rsidRPr="0095400E" w14:paraId="0D4D7895" w14:textId="77777777" w:rsidTr="0095400E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3680057F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685FB479" w14:textId="381B43E0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2"/>
                <w:szCs w:val="22"/>
              </w:rPr>
              <w:t>Créances clients</w:t>
            </w:r>
          </w:p>
        </w:tc>
        <w:tc>
          <w:tcPr>
            <w:tcW w:w="1359" w:type="dxa"/>
            <w:vAlign w:val="center"/>
          </w:tcPr>
          <w:p w14:paraId="3A9B6FE8" w14:textId="3900BC6F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7820EAF9" w14:textId="465D4BBC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2"/>
                <w:szCs w:val="22"/>
              </w:rPr>
              <w:t>Dettes fiscales et sociales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21E34E8A" w14:textId="731BDC57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2848D62E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00E" w:rsidRPr="0095400E" w14:paraId="5952619D" w14:textId="77777777" w:rsidTr="0095400E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4522C3CA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61BDE330" w14:textId="1DCAE00A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2"/>
                <w:szCs w:val="22"/>
              </w:rPr>
              <w:t>Valeurs mobilières de placement</w:t>
            </w:r>
          </w:p>
        </w:tc>
        <w:tc>
          <w:tcPr>
            <w:tcW w:w="1359" w:type="dxa"/>
            <w:vAlign w:val="center"/>
          </w:tcPr>
          <w:p w14:paraId="4CC19B3A" w14:textId="6C49C41D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3A6CE466" w14:textId="24B2BEEE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2"/>
                <w:szCs w:val="22"/>
              </w:rPr>
              <w:t>Dettes sur immobilisations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7E82FF35" w14:textId="0EE0EE51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02859283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00E" w:rsidRPr="0095400E" w14:paraId="69079028" w14:textId="77777777" w:rsidTr="0095400E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253F6C77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0D30DAAA" w14:textId="568F49AE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2"/>
                <w:szCs w:val="22"/>
              </w:rPr>
              <w:t>Charges constatées d’avance</w:t>
            </w:r>
          </w:p>
        </w:tc>
        <w:tc>
          <w:tcPr>
            <w:tcW w:w="1359" w:type="dxa"/>
            <w:vAlign w:val="center"/>
          </w:tcPr>
          <w:p w14:paraId="26415F89" w14:textId="64F58BE9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34FAD1F4" w14:textId="379FE123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2"/>
                <w:szCs w:val="22"/>
              </w:rPr>
              <w:t>Produits constatés d’avances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1555468C" w14:textId="662364E0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03803896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00E" w:rsidRPr="0095400E" w14:paraId="2BFC1B0D" w14:textId="77777777" w:rsidTr="0095400E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7017A5BF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63E8460" w14:textId="0BF53EE2" w:rsidR="0095400E" w:rsidRPr="0095400E" w:rsidRDefault="0095400E" w:rsidP="0095400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II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14:paraId="3769379C" w14:textId="3B0561C1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E7E6E6" w:themeFill="background2"/>
            <w:vAlign w:val="center"/>
          </w:tcPr>
          <w:p w14:paraId="5A872241" w14:textId="5C9CE57D" w:rsidR="0095400E" w:rsidRPr="0095400E" w:rsidRDefault="0095400E" w:rsidP="0095400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II</w:t>
            </w:r>
          </w:p>
        </w:tc>
        <w:tc>
          <w:tcPr>
            <w:tcW w:w="1369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D39F580" w14:textId="76E1E234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038BF9D5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00E" w:rsidRPr="0095400E" w14:paraId="504DE51B" w14:textId="77777777" w:rsidTr="0095400E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01A67DD2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6B358853" w14:textId="1227FD38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2"/>
                <w:szCs w:val="22"/>
              </w:rPr>
              <w:t>TRÉSORERIE ACTIVE</w:t>
            </w:r>
          </w:p>
        </w:tc>
        <w:tc>
          <w:tcPr>
            <w:tcW w:w="1359" w:type="dxa"/>
            <w:vAlign w:val="center"/>
          </w:tcPr>
          <w:p w14:paraId="7FBBCA57" w14:textId="58840978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624E7074" w14:textId="68533A76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sz w:val="22"/>
                <w:szCs w:val="22"/>
              </w:rPr>
              <w:t>TRÉSORERIE PASSIVE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763CEDED" w14:textId="52AFD642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1A808A7F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00E" w:rsidRPr="0095400E" w14:paraId="3D565A98" w14:textId="77777777" w:rsidTr="0095400E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575B14C6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C38D335" w14:textId="1F1B3C3D" w:rsidR="0095400E" w:rsidRPr="0095400E" w:rsidRDefault="0095400E" w:rsidP="0095400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III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14:paraId="0B0B8BF2" w14:textId="5C6C310F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E7E6E6" w:themeFill="background2"/>
            <w:vAlign w:val="center"/>
          </w:tcPr>
          <w:p w14:paraId="550487C6" w14:textId="033133BD" w:rsidR="0095400E" w:rsidRPr="0095400E" w:rsidRDefault="0095400E" w:rsidP="0095400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III</w:t>
            </w:r>
          </w:p>
        </w:tc>
        <w:tc>
          <w:tcPr>
            <w:tcW w:w="1369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9D98DFF" w14:textId="3EBB7513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1A294C07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00E" w:rsidRPr="0095400E" w14:paraId="45C44F26" w14:textId="77777777" w:rsidTr="0095400E">
        <w:trPr>
          <w:trHeight w:val="397"/>
        </w:trPr>
        <w:tc>
          <w:tcPr>
            <w:tcW w:w="234" w:type="dxa"/>
            <w:vMerge/>
            <w:tcBorders>
              <w:bottom w:val="nil"/>
              <w:right w:val="nil"/>
            </w:tcBorders>
            <w:vAlign w:val="center"/>
          </w:tcPr>
          <w:p w14:paraId="34DE5FF2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5213A1E0" w14:textId="17C7F3D5" w:rsidR="0095400E" w:rsidRPr="0095400E" w:rsidRDefault="0095400E" w:rsidP="0095400E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GÉNÉRAL (I + II + III)</w:t>
            </w:r>
          </w:p>
        </w:tc>
        <w:tc>
          <w:tcPr>
            <w:tcW w:w="1359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5635FBD8" w14:textId="3DA2FEF1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700B75C4" w14:textId="168D6868" w:rsidR="0095400E" w:rsidRPr="0095400E" w:rsidRDefault="0095400E" w:rsidP="0095400E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9540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GÉNÉRAL (I + II + III)</w:t>
            </w:r>
          </w:p>
        </w:tc>
        <w:tc>
          <w:tcPr>
            <w:tcW w:w="1369" w:type="dxa"/>
            <w:tcBorders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02B1DA6A" w14:textId="38871E3D" w:rsidR="0095400E" w:rsidRPr="0095400E" w:rsidRDefault="0095400E" w:rsidP="0095400E">
            <w:pPr>
              <w:jc w:val="right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  <w:bottom w:val="nil"/>
            </w:tcBorders>
            <w:vAlign w:val="center"/>
          </w:tcPr>
          <w:p w14:paraId="7C14D1DF" w14:textId="77777777" w:rsidR="0095400E" w:rsidRPr="0095400E" w:rsidRDefault="0095400E" w:rsidP="0095400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95400E" w14:paraId="5A54B674" w14:textId="77777777" w:rsidTr="003D1009">
        <w:tc>
          <w:tcPr>
            <w:tcW w:w="9628" w:type="dxa"/>
            <w:gridSpan w:val="6"/>
            <w:tcBorders>
              <w:top w:val="nil"/>
            </w:tcBorders>
            <w:vAlign w:val="center"/>
          </w:tcPr>
          <w:p w14:paraId="171D4E62" w14:textId="77777777" w:rsidR="00181D4C" w:rsidRPr="0095400E" w:rsidRDefault="00181D4C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</w:tbl>
    <w:p w14:paraId="10CF619F" w14:textId="4C0E49BE" w:rsidR="00181D4C" w:rsidRDefault="00181D4C" w:rsidP="00155532">
      <w:pPr>
        <w:rPr>
          <w:rFonts w:asciiTheme="majorHAnsi" w:hAnsiTheme="majorHAnsi" w:cstheme="majorHAnsi"/>
          <w:sz w:val="22"/>
          <w:szCs w:val="22"/>
        </w:rPr>
      </w:pPr>
    </w:p>
    <w:p w14:paraId="21277F1A" w14:textId="7BD05C57" w:rsidR="004C6E9F" w:rsidRPr="004C6E9F" w:rsidRDefault="004C6E9F" w:rsidP="004C6E9F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4C6E9F">
        <w:rPr>
          <w:rFonts w:asciiTheme="majorHAnsi" w:hAnsiTheme="majorHAnsi" w:cstheme="majorHAnsi"/>
          <w:b/>
          <w:bCs/>
          <w:sz w:val="22"/>
          <w:szCs w:val="22"/>
        </w:rPr>
        <w:t>Annexe 2 – L’analyse du bilan fonctionnel</w:t>
      </w:r>
    </w:p>
    <w:tbl>
      <w:tblPr>
        <w:tblStyle w:val="Grilledutableau"/>
        <w:tblW w:w="9991" w:type="dxa"/>
        <w:tblLook w:val="04A0" w:firstRow="1" w:lastRow="0" w:firstColumn="1" w:lastColumn="0" w:noHBand="0" w:noVBand="1"/>
      </w:tblPr>
      <w:tblGrid>
        <w:gridCol w:w="251"/>
        <w:gridCol w:w="2137"/>
        <w:gridCol w:w="2285"/>
        <w:gridCol w:w="1374"/>
        <w:gridCol w:w="3687"/>
        <w:gridCol w:w="8"/>
        <w:gridCol w:w="241"/>
        <w:gridCol w:w="8"/>
      </w:tblGrid>
      <w:tr w:rsidR="004C6E9F" w:rsidRPr="004C6E9F" w14:paraId="22A339AF" w14:textId="77777777" w:rsidTr="00DE46A2">
        <w:tc>
          <w:tcPr>
            <w:tcW w:w="9991" w:type="dxa"/>
            <w:gridSpan w:val="8"/>
            <w:tcBorders>
              <w:bottom w:val="nil"/>
            </w:tcBorders>
          </w:tcPr>
          <w:p w14:paraId="0DEB9AED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4C6E9F" w:rsidRPr="004C6E9F" w14:paraId="6D1D7E22" w14:textId="77777777" w:rsidTr="00DE46A2">
        <w:trPr>
          <w:gridAfter w:val="1"/>
          <w:wAfter w:w="8" w:type="dxa"/>
        </w:trPr>
        <w:tc>
          <w:tcPr>
            <w:tcW w:w="251" w:type="dxa"/>
            <w:vMerge w:val="restart"/>
            <w:tcBorders>
              <w:top w:val="nil"/>
              <w:right w:val="nil"/>
            </w:tcBorders>
          </w:tcPr>
          <w:p w14:paraId="6AE8C244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7E71A6C8" w14:textId="77777777" w:rsidR="004C6E9F" w:rsidRPr="004C6E9F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ÉLÉMENTS</w:t>
            </w:r>
          </w:p>
        </w:tc>
        <w:tc>
          <w:tcPr>
            <w:tcW w:w="2285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249109B4" w14:textId="77777777" w:rsidR="00C311AA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DÉTAIL </w:t>
            </w:r>
          </w:p>
          <w:p w14:paraId="69183F10" w14:textId="1CB9F24C" w:rsidR="004C6E9F" w:rsidRPr="004C6E9F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des CALCULS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6238451E" w14:textId="77777777" w:rsidR="004C6E9F" w:rsidRPr="004C6E9F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MONTANT</w:t>
            </w:r>
          </w:p>
        </w:tc>
        <w:tc>
          <w:tcPr>
            <w:tcW w:w="3687" w:type="dxa"/>
            <w:tcBorders>
              <w:top w:val="nil"/>
              <w:right w:val="nil"/>
            </w:tcBorders>
            <w:shd w:val="clear" w:color="auto" w:fill="833C0B" w:themeFill="accent2" w:themeFillShade="80"/>
            <w:vAlign w:val="center"/>
          </w:tcPr>
          <w:p w14:paraId="23C076DA" w14:textId="77777777" w:rsidR="004C6E9F" w:rsidRPr="004C6E9F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COMMENTAIRE</w:t>
            </w:r>
          </w:p>
        </w:tc>
        <w:tc>
          <w:tcPr>
            <w:tcW w:w="249" w:type="dxa"/>
            <w:gridSpan w:val="2"/>
            <w:vMerge w:val="restart"/>
            <w:tcBorders>
              <w:top w:val="nil"/>
              <w:left w:val="nil"/>
            </w:tcBorders>
          </w:tcPr>
          <w:p w14:paraId="299C52B4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46A2" w:rsidRPr="004C6E9F" w14:paraId="5553A896" w14:textId="77777777" w:rsidTr="00DE46A2">
        <w:trPr>
          <w:gridAfter w:val="1"/>
          <w:wAfter w:w="8" w:type="dxa"/>
          <w:trHeight w:val="1141"/>
        </w:trPr>
        <w:tc>
          <w:tcPr>
            <w:tcW w:w="251" w:type="dxa"/>
            <w:vMerge/>
            <w:tcBorders>
              <w:right w:val="nil"/>
            </w:tcBorders>
          </w:tcPr>
          <w:p w14:paraId="1F7CC7C7" w14:textId="77777777" w:rsidR="00DE46A2" w:rsidRPr="004C6E9F" w:rsidRDefault="00DE46A2" w:rsidP="00DE46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1108E6A7" w14:textId="77777777" w:rsidR="00DE46A2" w:rsidRPr="004C6E9F" w:rsidRDefault="00DE46A2" w:rsidP="00DE46A2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Fonds de Roulement</w:t>
            </w:r>
          </w:p>
          <w:p w14:paraId="1D85417A" w14:textId="77777777" w:rsidR="00DE46A2" w:rsidRPr="004C6E9F" w:rsidRDefault="00DE46A2" w:rsidP="00DE46A2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Net Global (FRNG)</w:t>
            </w:r>
          </w:p>
        </w:tc>
        <w:tc>
          <w:tcPr>
            <w:tcW w:w="2285" w:type="dxa"/>
            <w:vAlign w:val="center"/>
          </w:tcPr>
          <w:p w14:paraId="1C2DB0A0" w14:textId="52569DC1" w:rsidR="00DE46A2" w:rsidRPr="00DE46A2" w:rsidRDefault="00DE46A2" w:rsidP="00DE46A2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1FDDB2A8" w14:textId="7A741500" w:rsidR="00DE46A2" w:rsidRPr="00DE46A2" w:rsidRDefault="00DE46A2" w:rsidP="00DE46A2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687" w:type="dxa"/>
            <w:tcBorders>
              <w:right w:val="nil"/>
            </w:tcBorders>
          </w:tcPr>
          <w:p w14:paraId="171BAA48" w14:textId="311B2C02" w:rsidR="00DE46A2" w:rsidRPr="00DE46A2" w:rsidRDefault="00DE46A2" w:rsidP="00DE46A2">
            <w:pPr>
              <w:rPr>
                <w:rFonts w:asciiTheme="majorHAnsi" w:hAnsiTheme="majorHAnsi" w:cstheme="majorHAns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1B603811" w14:textId="77777777" w:rsidR="00DE46A2" w:rsidRPr="004C6E9F" w:rsidRDefault="00DE46A2" w:rsidP="00DE46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46A2" w:rsidRPr="004C6E9F" w14:paraId="13A3EAEA" w14:textId="77777777" w:rsidTr="00DE46A2">
        <w:trPr>
          <w:gridAfter w:val="1"/>
          <w:wAfter w:w="8" w:type="dxa"/>
          <w:trHeight w:val="1574"/>
        </w:trPr>
        <w:tc>
          <w:tcPr>
            <w:tcW w:w="251" w:type="dxa"/>
            <w:vMerge/>
            <w:tcBorders>
              <w:right w:val="nil"/>
            </w:tcBorders>
          </w:tcPr>
          <w:p w14:paraId="0577561E" w14:textId="77777777" w:rsidR="00DE46A2" w:rsidRPr="004C6E9F" w:rsidRDefault="00DE46A2" w:rsidP="00DE46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E2F6549" w14:textId="77777777" w:rsidR="00DE46A2" w:rsidRPr="004C6E9F" w:rsidRDefault="00DE46A2" w:rsidP="00DE46A2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Besoin en Fonds</w:t>
            </w:r>
          </w:p>
          <w:p w14:paraId="0B4D77B1" w14:textId="77777777" w:rsidR="00DE46A2" w:rsidRPr="004C6E9F" w:rsidRDefault="00DE46A2" w:rsidP="00DE46A2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de Roulement (BFR)</w:t>
            </w:r>
          </w:p>
        </w:tc>
        <w:tc>
          <w:tcPr>
            <w:tcW w:w="2285" w:type="dxa"/>
            <w:vAlign w:val="center"/>
          </w:tcPr>
          <w:p w14:paraId="35F5706E" w14:textId="443B022E" w:rsidR="00DE46A2" w:rsidRPr="00DE46A2" w:rsidRDefault="00DE46A2" w:rsidP="00DE46A2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23E70F78" w14:textId="6A045B9A" w:rsidR="00DE46A2" w:rsidRPr="00DE46A2" w:rsidRDefault="00DE46A2" w:rsidP="00DE46A2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687" w:type="dxa"/>
            <w:tcBorders>
              <w:right w:val="nil"/>
            </w:tcBorders>
          </w:tcPr>
          <w:p w14:paraId="72492A75" w14:textId="5FEEDF96" w:rsidR="00DE46A2" w:rsidRPr="00DE46A2" w:rsidRDefault="00DE46A2" w:rsidP="00DE46A2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7BEECFB9" w14:textId="77777777" w:rsidR="00DE46A2" w:rsidRPr="004C6E9F" w:rsidRDefault="00DE46A2" w:rsidP="00DE46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46A2" w:rsidRPr="004C6E9F" w14:paraId="73BE2F25" w14:textId="77777777" w:rsidTr="00F95A48">
        <w:trPr>
          <w:gridAfter w:val="1"/>
          <w:wAfter w:w="8" w:type="dxa"/>
          <w:trHeight w:val="1392"/>
        </w:trPr>
        <w:tc>
          <w:tcPr>
            <w:tcW w:w="251" w:type="dxa"/>
            <w:vMerge/>
            <w:tcBorders>
              <w:right w:val="nil"/>
            </w:tcBorders>
          </w:tcPr>
          <w:p w14:paraId="1277CC7B" w14:textId="77777777" w:rsidR="00DE46A2" w:rsidRPr="004C6E9F" w:rsidRDefault="00DE46A2" w:rsidP="00DE46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18EC4A60" w14:textId="77777777" w:rsidR="00DE46A2" w:rsidRPr="004C6E9F" w:rsidRDefault="00DE46A2" w:rsidP="00DE46A2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Trésorerie nette (TN)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14:paraId="35A20C3F" w14:textId="73F2C21F" w:rsidR="00DE46A2" w:rsidRPr="00DE46A2" w:rsidRDefault="00DE46A2" w:rsidP="00DE46A2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2FB236B6" w14:textId="7F8A33D0" w:rsidR="00DE46A2" w:rsidRPr="00DE46A2" w:rsidRDefault="00DE46A2" w:rsidP="00DE46A2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687" w:type="dxa"/>
            <w:tcBorders>
              <w:bottom w:val="single" w:sz="4" w:space="0" w:color="auto"/>
              <w:right w:val="nil"/>
            </w:tcBorders>
            <w:vAlign w:val="center"/>
          </w:tcPr>
          <w:p w14:paraId="62E9C380" w14:textId="26CF7362" w:rsidR="00DE46A2" w:rsidRPr="00DE46A2" w:rsidRDefault="00DE46A2" w:rsidP="00DE46A2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3CFDE81B" w14:textId="77777777" w:rsidR="00DE46A2" w:rsidRPr="004C6E9F" w:rsidRDefault="00DE46A2" w:rsidP="00DE46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6E9F" w:rsidRPr="004C6E9F" w14:paraId="054AFE18" w14:textId="77777777" w:rsidTr="00DE46A2">
        <w:trPr>
          <w:trHeight w:val="1534"/>
        </w:trPr>
        <w:tc>
          <w:tcPr>
            <w:tcW w:w="251" w:type="dxa"/>
            <w:vMerge/>
            <w:tcBorders>
              <w:bottom w:val="nil"/>
              <w:right w:val="nil"/>
            </w:tcBorders>
          </w:tcPr>
          <w:p w14:paraId="62238863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0834382D" w14:textId="77777777" w:rsidR="004C6E9F" w:rsidRPr="004C6E9F" w:rsidRDefault="004C6E9F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CONCLUSION de</w:t>
            </w:r>
          </w:p>
          <w:p w14:paraId="565BD3A3" w14:textId="77777777" w:rsidR="004C6E9F" w:rsidRPr="004C6E9F" w:rsidRDefault="004C6E9F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L’ANALYSE</w:t>
            </w:r>
          </w:p>
        </w:tc>
        <w:tc>
          <w:tcPr>
            <w:tcW w:w="7354" w:type="dxa"/>
            <w:gridSpan w:val="4"/>
            <w:tcBorders>
              <w:bottom w:val="nil"/>
              <w:right w:val="nil"/>
            </w:tcBorders>
            <w:vAlign w:val="center"/>
          </w:tcPr>
          <w:p w14:paraId="289B0F49" w14:textId="430E205D" w:rsidR="004C6E9F" w:rsidRPr="007E3C8E" w:rsidRDefault="004C6E9F" w:rsidP="00DE46A2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tcBorders>
              <w:left w:val="nil"/>
              <w:bottom w:val="nil"/>
            </w:tcBorders>
          </w:tcPr>
          <w:p w14:paraId="5FA62E4C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6E9F" w:rsidRPr="004C6E9F" w14:paraId="604555A4" w14:textId="77777777" w:rsidTr="00DE46A2">
        <w:tc>
          <w:tcPr>
            <w:tcW w:w="9991" w:type="dxa"/>
            <w:gridSpan w:val="8"/>
            <w:tcBorders>
              <w:top w:val="nil"/>
            </w:tcBorders>
          </w:tcPr>
          <w:p w14:paraId="29028216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</w:tbl>
    <w:p w14:paraId="4170B4C3" w14:textId="77777777" w:rsidR="004C6E9F" w:rsidRPr="00155532" w:rsidRDefault="004C6E9F" w:rsidP="00155532">
      <w:pPr>
        <w:rPr>
          <w:rFonts w:asciiTheme="majorHAnsi" w:hAnsiTheme="majorHAnsi" w:cstheme="majorHAnsi"/>
          <w:sz w:val="22"/>
          <w:szCs w:val="22"/>
        </w:rPr>
      </w:pPr>
    </w:p>
    <w:sectPr w:rsidR="004C6E9F" w:rsidRPr="00155532" w:rsidSect="00B8006B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E4BFF" w14:textId="77777777" w:rsidR="00C128EE" w:rsidRDefault="00C128EE" w:rsidP="00B06EBE">
      <w:r>
        <w:separator/>
      </w:r>
    </w:p>
  </w:endnote>
  <w:endnote w:type="continuationSeparator" w:id="0">
    <w:p w14:paraId="13DFC2DB" w14:textId="77777777" w:rsidR="00C128EE" w:rsidRDefault="00C128EE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E52A" w14:textId="3B885B7F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202</w:t>
    </w:r>
    <w:r w:rsidR="003B52AB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| </w:t>
    </w:r>
    <w:r w:rsidR="003B52AB">
      <w:rPr>
        <w:rFonts w:cstheme="minorHAnsi"/>
        <w:sz w:val="16"/>
        <w:szCs w:val="16"/>
      </w:rPr>
      <w:t>Le bilan fonctionnel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2E1B73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9B70B0">
      <w:rPr>
        <w:rFonts w:cstheme="minorHAnsi"/>
        <w:sz w:val="16"/>
        <w:szCs w:val="16"/>
      </w:rPr>
      <w:t>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5D8BC" w14:textId="77777777" w:rsidR="00C128EE" w:rsidRDefault="00C128EE" w:rsidP="00B06EBE">
      <w:r>
        <w:separator/>
      </w:r>
    </w:p>
  </w:footnote>
  <w:footnote w:type="continuationSeparator" w:id="0">
    <w:p w14:paraId="6BA24244" w14:textId="77777777" w:rsidR="00C128EE" w:rsidRDefault="00C128EE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B334" w14:textId="3A518AFA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BAAD" w14:textId="654D7175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40F5" w14:textId="08A84451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5"/>
  </w:num>
  <w:num w:numId="3" w16cid:durableId="1752507600">
    <w:abstractNumId w:val="0"/>
  </w:num>
  <w:num w:numId="4" w16cid:durableId="99883468">
    <w:abstractNumId w:val="1"/>
  </w:num>
  <w:num w:numId="5" w16cid:durableId="1479616413">
    <w:abstractNumId w:val="3"/>
  </w:num>
  <w:num w:numId="6" w16cid:durableId="1737819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6BFC"/>
    <w:rsid w:val="00017800"/>
    <w:rsid w:val="0002121E"/>
    <w:rsid w:val="0002215B"/>
    <w:rsid w:val="000328F4"/>
    <w:rsid w:val="00036B45"/>
    <w:rsid w:val="000373EF"/>
    <w:rsid w:val="0004059F"/>
    <w:rsid w:val="00040EF7"/>
    <w:rsid w:val="00047682"/>
    <w:rsid w:val="00057725"/>
    <w:rsid w:val="00060B51"/>
    <w:rsid w:val="00063CA4"/>
    <w:rsid w:val="000727D4"/>
    <w:rsid w:val="000803E9"/>
    <w:rsid w:val="000858A9"/>
    <w:rsid w:val="00087095"/>
    <w:rsid w:val="00091F00"/>
    <w:rsid w:val="000A0363"/>
    <w:rsid w:val="000A39E5"/>
    <w:rsid w:val="000A6F94"/>
    <w:rsid w:val="000B1063"/>
    <w:rsid w:val="000B4A41"/>
    <w:rsid w:val="000B5B26"/>
    <w:rsid w:val="000B5FDC"/>
    <w:rsid w:val="000C36A0"/>
    <w:rsid w:val="000C610E"/>
    <w:rsid w:val="000C6A58"/>
    <w:rsid w:val="000D295D"/>
    <w:rsid w:val="000E39D4"/>
    <w:rsid w:val="000E5AA7"/>
    <w:rsid w:val="000E6AED"/>
    <w:rsid w:val="000F0848"/>
    <w:rsid w:val="000F3A6E"/>
    <w:rsid w:val="00101B72"/>
    <w:rsid w:val="00101C99"/>
    <w:rsid w:val="001052D8"/>
    <w:rsid w:val="001143C9"/>
    <w:rsid w:val="001168D7"/>
    <w:rsid w:val="00116C03"/>
    <w:rsid w:val="001337B9"/>
    <w:rsid w:val="00133B89"/>
    <w:rsid w:val="001369AD"/>
    <w:rsid w:val="00151F9B"/>
    <w:rsid w:val="00154E93"/>
    <w:rsid w:val="00155532"/>
    <w:rsid w:val="00156F74"/>
    <w:rsid w:val="00181D4C"/>
    <w:rsid w:val="00183DCF"/>
    <w:rsid w:val="00185913"/>
    <w:rsid w:val="00197DAA"/>
    <w:rsid w:val="001A0AAB"/>
    <w:rsid w:val="001A33EA"/>
    <w:rsid w:val="001B3540"/>
    <w:rsid w:val="001B3CA6"/>
    <w:rsid w:val="001B48DA"/>
    <w:rsid w:val="001B5402"/>
    <w:rsid w:val="001B6555"/>
    <w:rsid w:val="001C241E"/>
    <w:rsid w:val="001C5058"/>
    <w:rsid w:val="001D59B3"/>
    <w:rsid w:val="001E52D2"/>
    <w:rsid w:val="001F118E"/>
    <w:rsid w:val="001F236F"/>
    <w:rsid w:val="001F2A9C"/>
    <w:rsid w:val="001F7893"/>
    <w:rsid w:val="00205663"/>
    <w:rsid w:val="002176F1"/>
    <w:rsid w:val="002235F0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91323"/>
    <w:rsid w:val="002A23C8"/>
    <w:rsid w:val="002A2CD0"/>
    <w:rsid w:val="002A783F"/>
    <w:rsid w:val="002B19DC"/>
    <w:rsid w:val="002B3369"/>
    <w:rsid w:val="002B3E46"/>
    <w:rsid w:val="002B766E"/>
    <w:rsid w:val="002B7720"/>
    <w:rsid w:val="002C19E2"/>
    <w:rsid w:val="002D5985"/>
    <w:rsid w:val="002E0B85"/>
    <w:rsid w:val="002E1B73"/>
    <w:rsid w:val="002E3AD9"/>
    <w:rsid w:val="00301E77"/>
    <w:rsid w:val="00305757"/>
    <w:rsid w:val="00305D34"/>
    <w:rsid w:val="0031307F"/>
    <w:rsid w:val="00321B18"/>
    <w:rsid w:val="003236A7"/>
    <w:rsid w:val="00324AAC"/>
    <w:rsid w:val="003330AB"/>
    <w:rsid w:val="00335F3E"/>
    <w:rsid w:val="00340D2C"/>
    <w:rsid w:val="00343798"/>
    <w:rsid w:val="00354026"/>
    <w:rsid w:val="003609C5"/>
    <w:rsid w:val="00363CB1"/>
    <w:rsid w:val="003664EA"/>
    <w:rsid w:val="00380255"/>
    <w:rsid w:val="00382078"/>
    <w:rsid w:val="00386A87"/>
    <w:rsid w:val="0039159D"/>
    <w:rsid w:val="003A058A"/>
    <w:rsid w:val="003A4B4D"/>
    <w:rsid w:val="003B0D17"/>
    <w:rsid w:val="003B1B5B"/>
    <w:rsid w:val="003B1D6C"/>
    <w:rsid w:val="003B52AB"/>
    <w:rsid w:val="003C0634"/>
    <w:rsid w:val="003C1C6C"/>
    <w:rsid w:val="003D1009"/>
    <w:rsid w:val="003D1331"/>
    <w:rsid w:val="003E2AC2"/>
    <w:rsid w:val="003E2F52"/>
    <w:rsid w:val="003E3B93"/>
    <w:rsid w:val="003F3DF1"/>
    <w:rsid w:val="00405A9F"/>
    <w:rsid w:val="00412A42"/>
    <w:rsid w:val="004143C5"/>
    <w:rsid w:val="00417D6C"/>
    <w:rsid w:val="00422327"/>
    <w:rsid w:val="0042782A"/>
    <w:rsid w:val="00427A11"/>
    <w:rsid w:val="00431B71"/>
    <w:rsid w:val="00432858"/>
    <w:rsid w:val="004340FA"/>
    <w:rsid w:val="004379DB"/>
    <w:rsid w:val="004434C3"/>
    <w:rsid w:val="004448F9"/>
    <w:rsid w:val="00451697"/>
    <w:rsid w:val="00457810"/>
    <w:rsid w:val="00462B76"/>
    <w:rsid w:val="00462C8E"/>
    <w:rsid w:val="0047102B"/>
    <w:rsid w:val="00480956"/>
    <w:rsid w:val="004860FB"/>
    <w:rsid w:val="00490AD1"/>
    <w:rsid w:val="004A21CD"/>
    <w:rsid w:val="004B1140"/>
    <w:rsid w:val="004C6E9F"/>
    <w:rsid w:val="004D1682"/>
    <w:rsid w:val="004E75F2"/>
    <w:rsid w:val="004F089D"/>
    <w:rsid w:val="0050088C"/>
    <w:rsid w:val="00511B92"/>
    <w:rsid w:val="00516D16"/>
    <w:rsid w:val="00520A0A"/>
    <w:rsid w:val="00522268"/>
    <w:rsid w:val="005225E7"/>
    <w:rsid w:val="005349E5"/>
    <w:rsid w:val="00537B96"/>
    <w:rsid w:val="00540AC3"/>
    <w:rsid w:val="005468F0"/>
    <w:rsid w:val="00546EA6"/>
    <w:rsid w:val="0055782C"/>
    <w:rsid w:val="00564D90"/>
    <w:rsid w:val="00567480"/>
    <w:rsid w:val="00573D4F"/>
    <w:rsid w:val="00580AD9"/>
    <w:rsid w:val="00583C2C"/>
    <w:rsid w:val="00591A71"/>
    <w:rsid w:val="00595E13"/>
    <w:rsid w:val="00597183"/>
    <w:rsid w:val="005B23E4"/>
    <w:rsid w:val="005B48A0"/>
    <w:rsid w:val="005B72F7"/>
    <w:rsid w:val="005B7E49"/>
    <w:rsid w:val="005C033A"/>
    <w:rsid w:val="005C0BD7"/>
    <w:rsid w:val="005C3AF2"/>
    <w:rsid w:val="005D42FB"/>
    <w:rsid w:val="005D7FCE"/>
    <w:rsid w:val="005F328B"/>
    <w:rsid w:val="005F7896"/>
    <w:rsid w:val="006041B5"/>
    <w:rsid w:val="0060530C"/>
    <w:rsid w:val="00606832"/>
    <w:rsid w:val="00606B95"/>
    <w:rsid w:val="0060763A"/>
    <w:rsid w:val="00613192"/>
    <w:rsid w:val="006148B2"/>
    <w:rsid w:val="00615958"/>
    <w:rsid w:val="00615DEA"/>
    <w:rsid w:val="00616F5E"/>
    <w:rsid w:val="0062153B"/>
    <w:rsid w:val="00626027"/>
    <w:rsid w:val="00635535"/>
    <w:rsid w:val="006434FC"/>
    <w:rsid w:val="00644DBC"/>
    <w:rsid w:val="0064671A"/>
    <w:rsid w:val="006510A2"/>
    <w:rsid w:val="0065531E"/>
    <w:rsid w:val="00660CCA"/>
    <w:rsid w:val="00661F5B"/>
    <w:rsid w:val="00663317"/>
    <w:rsid w:val="006633A0"/>
    <w:rsid w:val="0068282F"/>
    <w:rsid w:val="0068593C"/>
    <w:rsid w:val="00685EF8"/>
    <w:rsid w:val="00692B8F"/>
    <w:rsid w:val="00694EF4"/>
    <w:rsid w:val="00696618"/>
    <w:rsid w:val="00697341"/>
    <w:rsid w:val="006A38A3"/>
    <w:rsid w:val="006A6406"/>
    <w:rsid w:val="006A6692"/>
    <w:rsid w:val="006B5675"/>
    <w:rsid w:val="006B64CB"/>
    <w:rsid w:val="006C0E00"/>
    <w:rsid w:val="006D1577"/>
    <w:rsid w:val="006D45EF"/>
    <w:rsid w:val="006D5E41"/>
    <w:rsid w:val="006E751E"/>
    <w:rsid w:val="006F159E"/>
    <w:rsid w:val="006F174E"/>
    <w:rsid w:val="006F2FB3"/>
    <w:rsid w:val="006F7B2B"/>
    <w:rsid w:val="007019BB"/>
    <w:rsid w:val="00713A01"/>
    <w:rsid w:val="00715053"/>
    <w:rsid w:val="00720013"/>
    <w:rsid w:val="007361E4"/>
    <w:rsid w:val="00741377"/>
    <w:rsid w:val="0074543D"/>
    <w:rsid w:val="00753440"/>
    <w:rsid w:val="00761A3D"/>
    <w:rsid w:val="00775AF5"/>
    <w:rsid w:val="007825E7"/>
    <w:rsid w:val="0078388F"/>
    <w:rsid w:val="0078649C"/>
    <w:rsid w:val="00797D5C"/>
    <w:rsid w:val="007A0A64"/>
    <w:rsid w:val="007A57B8"/>
    <w:rsid w:val="007A6B65"/>
    <w:rsid w:val="007B0A41"/>
    <w:rsid w:val="007B58C3"/>
    <w:rsid w:val="007C3129"/>
    <w:rsid w:val="007C3CB6"/>
    <w:rsid w:val="007C715C"/>
    <w:rsid w:val="007D03F6"/>
    <w:rsid w:val="007D0CB8"/>
    <w:rsid w:val="007D6152"/>
    <w:rsid w:val="007D6E6A"/>
    <w:rsid w:val="007E3174"/>
    <w:rsid w:val="007E3C8E"/>
    <w:rsid w:val="007E721E"/>
    <w:rsid w:val="007F58DD"/>
    <w:rsid w:val="007F5B05"/>
    <w:rsid w:val="00814D36"/>
    <w:rsid w:val="008150DB"/>
    <w:rsid w:val="00824351"/>
    <w:rsid w:val="008255CD"/>
    <w:rsid w:val="00830590"/>
    <w:rsid w:val="00832919"/>
    <w:rsid w:val="00851A82"/>
    <w:rsid w:val="00867ED3"/>
    <w:rsid w:val="0088494E"/>
    <w:rsid w:val="008905F3"/>
    <w:rsid w:val="00891AD9"/>
    <w:rsid w:val="008A2193"/>
    <w:rsid w:val="008A259D"/>
    <w:rsid w:val="008A56ED"/>
    <w:rsid w:val="008A67C6"/>
    <w:rsid w:val="008B2B1A"/>
    <w:rsid w:val="008B4614"/>
    <w:rsid w:val="008B56CB"/>
    <w:rsid w:val="008C18D8"/>
    <w:rsid w:val="008C5DEA"/>
    <w:rsid w:val="008D0C03"/>
    <w:rsid w:val="008D10EE"/>
    <w:rsid w:val="008D178A"/>
    <w:rsid w:val="008D29AB"/>
    <w:rsid w:val="008D29C5"/>
    <w:rsid w:val="008D3A1A"/>
    <w:rsid w:val="008D47E6"/>
    <w:rsid w:val="008E0525"/>
    <w:rsid w:val="008E38E1"/>
    <w:rsid w:val="008F4A47"/>
    <w:rsid w:val="008F4DA8"/>
    <w:rsid w:val="009014E8"/>
    <w:rsid w:val="0090156F"/>
    <w:rsid w:val="0090400F"/>
    <w:rsid w:val="0090478E"/>
    <w:rsid w:val="00907F8E"/>
    <w:rsid w:val="009142CC"/>
    <w:rsid w:val="00925FD9"/>
    <w:rsid w:val="009341CD"/>
    <w:rsid w:val="00935F12"/>
    <w:rsid w:val="00946277"/>
    <w:rsid w:val="00953459"/>
    <w:rsid w:val="0095400E"/>
    <w:rsid w:val="00954175"/>
    <w:rsid w:val="00955E2A"/>
    <w:rsid w:val="00957C75"/>
    <w:rsid w:val="009638F0"/>
    <w:rsid w:val="009737FC"/>
    <w:rsid w:val="00977A28"/>
    <w:rsid w:val="00982ECF"/>
    <w:rsid w:val="009931F4"/>
    <w:rsid w:val="00997DD9"/>
    <w:rsid w:val="009A04F9"/>
    <w:rsid w:val="009B31D2"/>
    <w:rsid w:val="009B62B8"/>
    <w:rsid w:val="009B6991"/>
    <w:rsid w:val="009B70B0"/>
    <w:rsid w:val="009B72DF"/>
    <w:rsid w:val="009B73CD"/>
    <w:rsid w:val="009C0811"/>
    <w:rsid w:val="009D75AD"/>
    <w:rsid w:val="009E2074"/>
    <w:rsid w:val="009E3C9D"/>
    <w:rsid w:val="009E3DAF"/>
    <w:rsid w:val="009F775B"/>
    <w:rsid w:val="00A05737"/>
    <w:rsid w:val="00A07062"/>
    <w:rsid w:val="00A1319E"/>
    <w:rsid w:val="00A23DF6"/>
    <w:rsid w:val="00A3509A"/>
    <w:rsid w:val="00A41971"/>
    <w:rsid w:val="00A43DE0"/>
    <w:rsid w:val="00A465A7"/>
    <w:rsid w:val="00A54CD1"/>
    <w:rsid w:val="00A55587"/>
    <w:rsid w:val="00A57053"/>
    <w:rsid w:val="00A62CBD"/>
    <w:rsid w:val="00A640DB"/>
    <w:rsid w:val="00A751FF"/>
    <w:rsid w:val="00A77C15"/>
    <w:rsid w:val="00A87A66"/>
    <w:rsid w:val="00A90A93"/>
    <w:rsid w:val="00A92A68"/>
    <w:rsid w:val="00A935C7"/>
    <w:rsid w:val="00A94BB3"/>
    <w:rsid w:val="00AA3206"/>
    <w:rsid w:val="00AA7E93"/>
    <w:rsid w:val="00AB2220"/>
    <w:rsid w:val="00AC3725"/>
    <w:rsid w:val="00AC3AAA"/>
    <w:rsid w:val="00AD26AA"/>
    <w:rsid w:val="00AD5A0C"/>
    <w:rsid w:val="00AE4B7F"/>
    <w:rsid w:val="00AE55A2"/>
    <w:rsid w:val="00AE6C89"/>
    <w:rsid w:val="00AE74F2"/>
    <w:rsid w:val="00AF6ACD"/>
    <w:rsid w:val="00B066C4"/>
    <w:rsid w:val="00B06EBE"/>
    <w:rsid w:val="00B1308C"/>
    <w:rsid w:val="00B13DAA"/>
    <w:rsid w:val="00B27D6A"/>
    <w:rsid w:val="00B31A09"/>
    <w:rsid w:val="00B31A8C"/>
    <w:rsid w:val="00B34329"/>
    <w:rsid w:val="00B359E2"/>
    <w:rsid w:val="00B41C20"/>
    <w:rsid w:val="00B535B9"/>
    <w:rsid w:val="00B573F9"/>
    <w:rsid w:val="00B8006B"/>
    <w:rsid w:val="00B80D7E"/>
    <w:rsid w:val="00B84A3E"/>
    <w:rsid w:val="00B94A91"/>
    <w:rsid w:val="00B95B0F"/>
    <w:rsid w:val="00BA0B46"/>
    <w:rsid w:val="00BA5A2B"/>
    <w:rsid w:val="00BA5D08"/>
    <w:rsid w:val="00BB2031"/>
    <w:rsid w:val="00BB4AFD"/>
    <w:rsid w:val="00BB4E8A"/>
    <w:rsid w:val="00BC7352"/>
    <w:rsid w:val="00BD42D1"/>
    <w:rsid w:val="00BD7F83"/>
    <w:rsid w:val="00BE4630"/>
    <w:rsid w:val="00BF07FB"/>
    <w:rsid w:val="00BF2115"/>
    <w:rsid w:val="00C057E0"/>
    <w:rsid w:val="00C07055"/>
    <w:rsid w:val="00C109DE"/>
    <w:rsid w:val="00C128EE"/>
    <w:rsid w:val="00C14DE7"/>
    <w:rsid w:val="00C14EAA"/>
    <w:rsid w:val="00C2382E"/>
    <w:rsid w:val="00C23BBC"/>
    <w:rsid w:val="00C243AA"/>
    <w:rsid w:val="00C25B68"/>
    <w:rsid w:val="00C311AA"/>
    <w:rsid w:val="00C335C9"/>
    <w:rsid w:val="00C3518B"/>
    <w:rsid w:val="00C3592B"/>
    <w:rsid w:val="00C4233E"/>
    <w:rsid w:val="00C44BF9"/>
    <w:rsid w:val="00C47BEE"/>
    <w:rsid w:val="00C53B76"/>
    <w:rsid w:val="00C55960"/>
    <w:rsid w:val="00C60417"/>
    <w:rsid w:val="00C60C1D"/>
    <w:rsid w:val="00C660AA"/>
    <w:rsid w:val="00C67108"/>
    <w:rsid w:val="00C960F9"/>
    <w:rsid w:val="00CA5601"/>
    <w:rsid w:val="00CB3E5E"/>
    <w:rsid w:val="00CB6750"/>
    <w:rsid w:val="00CC08F8"/>
    <w:rsid w:val="00CD01AC"/>
    <w:rsid w:val="00CD0D06"/>
    <w:rsid w:val="00CD1268"/>
    <w:rsid w:val="00CE11CF"/>
    <w:rsid w:val="00CE29A8"/>
    <w:rsid w:val="00CE564D"/>
    <w:rsid w:val="00CE56FB"/>
    <w:rsid w:val="00CF3E7D"/>
    <w:rsid w:val="00CF42AE"/>
    <w:rsid w:val="00CF6994"/>
    <w:rsid w:val="00CF7B9D"/>
    <w:rsid w:val="00D006D3"/>
    <w:rsid w:val="00D21350"/>
    <w:rsid w:val="00D301D4"/>
    <w:rsid w:val="00D30C07"/>
    <w:rsid w:val="00D41DCA"/>
    <w:rsid w:val="00D44F89"/>
    <w:rsid w:val="00D46937"/>
    <w:rsid w:val="00D503E5"/>
    <w:rsid w:val="00D53A2F"/>
    <w:rsid w:val="00D572D3"/>
    <w:rsid w:val="00D642F8"/>
    <w:rsid w:val="00D73F3D"/>
    <w:rsid w:val="00D82ECB"/>
    <w:rsid w:val="00DA22AE"/>
    <w:rsid w:val="00DA6EF0"/>
    <w:rsid w:val="00DB2359"/>
    <w:rsid w:val="00DB4EDD"/>
    <w:rsid w:val="00DB502A"/>
    <w:rsid w:val="00DD022B"/>
    <w:rsid w:val="00DD532F"/>
    <w:rsid w:val="00DD5DB8"/>
    <w:rsid w:val="00DE46A2"/>
    <w:rsid w:val="00E0065F"/>
    <w:rsid w:val="00E00A03"/>
    <w:rsid w:val="00E013AA"/>
    <w:rsid w:val="00E14BAD"/>
    <w:rsid w:val="00E2036A"/>
    <w:rsid w:val="00E236BF"/>
    <w:rsid w:val="00E3620F"/>
    <w:rsid w:val="00E46D2D"/>
    <w:rsid w:val="00E71B52"/>
    <w:rsid w:val="00E7214A"/>
    <w:rsid w:val="00E77136"/>
    <w:rsid w:val="00E8552E"/>
    <w:rsid w:val="00E85713"/>
    <w:rsid w:val="00E9005A"/>
    <w:rsid w:val="00E96E26"/>
    <w:rsid w:val="00EA1C4D"/>
    <w:rsid w:val="00EA2D27"/>
    <w:rsid w:val="00EC1E24"/>
    <w:rsid w:val="00ED0523"/>
    <w:rsid w:val="00ED2E2F"/>
    <w:rsid w:val="00ED667E"/>
    <w:rsid w:val="00ED7A92"/>
    <w:rsid w:val="00EE54D5"/>
    <w:rsid w:val="00EE5D59"/>
    <w:rsid w:val="00EE5FE6"/>
    <w:rsid w:val="00EE6C1F"/>
    <w:rsid w:val="00EF22D1"/>
    <w:rsid w:val="00EF7605"/>
    <w:rsid w:val="00F12855"/>
    <w:rsid w:val="00F17AC6"/>
    <w:rsid w:val="00F21BEC"/>
    <w:rsid w:val="00F24435"/>
    <w:rsid w:val="00F254B7"/>
    <w:rsid w:val="00F37804"/>
    <w:rsid w:val="00F44C63"/>
    <w:rsid w:val="00F476FF"/>
    <w:rsid w:val="00F53BE3"/>
    <w:rsid w:val="00F559DF"/>
    <w:rsid w:val="00F60EA1"/>
    <w:rsid w:val="00F7054D"/>
    <w:rsid w:val="00F75E09"/>
    <w:rsid w:val="00F768F4"/>
    <w:rsid w:val="00F86BEE"/>
    <w:rsid w:val="00F86D5A"/>
    <w:rsid w:val="00F92DA0"/>
    <w:rsid w:val="00F95A48"/>
    <w:rsid w:val="00FD6E28"/>
    <w:rsid w:val="00FD6EE9"/>
    <w:rsid w:val="00FE5AE2"/>
    <w:rsid w:val="00FE7584"/>
    <w:rsid w:val="00FE7692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.ly/65e4900d67e85f0013c56115/interactive-content-lanalyse-fonctionnelle-du-bila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7</cp:revision>
  <cp:lastPrinted>2024-03-04T14:23:00Z</cp:lastPrinted>
  <dcterms:created xsi:type="dcterms:W3CDTF">2024-03-03T19:36:00Z</dcterms:created>
  <dcterms:modified xsi:type="dcterms:W3CDTF">2024-09-03T04:30:00Z</dcterms:modified>
</cp:coreProperties>
</file>