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4EDA" w14:textId="3F39D86C" w:rsidR="00D76DBE" w:rsidRPr="00B2016C" w:rsidRDefault="008979D2" w:rsidP="00B2016C">
      <w:pPr>
        <w:shd w:val="clear" w:color="auto" w:fill="DEEAF6" w:themeFill="accent5" w:themeFillTint="33"/>
        <w:jc w:val="center"/>
        <w:rPr>
          <w:color w:val="1F4E79" w:themeColor="accent5" w:themeShade="80"/>
          <w:sz w:val="36"/>
          <w:szCs w:val="36"/>
        </w:rPr>
      </w:pPr>
      <w:r>
        <w:rPr>
          <w:color w:val="1F4E79" w:themeColor="accent5" w:themeShade="80"/>
          <w:sz w:val="36"/>
          <w:szCs w:val="36"/>
        </w:rPr>
        <w:t>BIO</w:t>
      </w:r>
      <w:r w:rsidR="00A73A81" w:rsidRPr="00B2016C">
        <w:rPr>
          <w:color w:val="1F4E79" w:themeColor="accent5" w:themeShade="80"/>
          <w:sz w:val="36"/>
          <w:szCs w:val="36"/>
        </w:rPr>
        <w:t>10</w:t>
      </w:r>
      <w:r>
        <w:rPr>
          <w:color w:val="1F4E79" w:themeColor="accent5" w:themeShade="80"/>
          <w:sz w:val="36"/>
          <w:szCs w:val="36"/>
        </w:rPr>
        <w:t>7</w:t>
      </w:r>
      <w:r w:rsidR="00A73A81" w:rsidRPr="00B2016C">
        <w:rPr>
          <w:color w:val="1F4E79" w:themeColor="accent5" w:themeShade="80"/>
          <w:sz w:val="36"/>
          <w:szCs w:val="36"/>
        </w:rPr>
        <w:t xml:space="preserve">/ </w:t>
      </w:r>
      <w:r w:rsidR="001B649C">
        <w:rPr>
          <w:color w:val="1F4E79" w:themeColor="accent5" w:themeShade="80"/>
          <w:sz w:val="36"/>
          <w:szCs w:val="36"/>
        </w:rPr>
        <w:t>La commande fournisseur</w:t>
      </w:r>
    </w:p>
    <w:p w14:paraId="630B20EA" w14:textId="0728B762" w:rsidR="00560861" w:rsidRPr="00B2016C" w:rsidRDefault="00560861" w:rsidP="00B2016C">
      <w:pPr>
        <w:shd w:val="clear" w:color="auto" w:fill="DEEAF6" w:themeFill="accent5" w:themeFillTint="33"/>
        <w:jc w:val="center"/>
        <w:rPr>
          <w:color w:val="1F4E79" w:themeColor="accent5" w:themeShade="80"/>
          <w:sz w:val="36"/>
          <w:szCs w:val="36"/>
        </w:rPr>
      </w:pPr>
      <w:r w:rsidRPr="00B2016C">
        <w:rPr>
          <w:color w:val="1F4E79" w:themeColor="accent5" w:themeShade="80"/>
          <w:sz w:val="36"/>
          <w:szCs w:val="36"/>
        </w:rPr>
        <w:t>ANALYSE DE SITUATION PROFESSIONNELLE</w:t>
      </w:r>
    </w:p>
    <w:p w14:paraId="56D521C7" w14:textId="77777777" w:rsidR="00962D52" w:rsidRDefault="00962D52" w:rsidP="00962D5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97"/>
      </w:tblGrid>
      <w:tr w:rsidR="001B649C" w14:paraId="3F954397" w14:textId="77777777" w:rsidTr="001B649C">
        <w:trPr>
          <w:trHeight w:val="740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D3A0F21" w14:textId="2C460E51" w:rsidR="001B649C" w:rsidRPr="001B649C" w:rsidRDefault="001B649C" w:rsidP="001B649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38CFE02E" w14:textId="6FE6446C" w:rsidR="001B649C" w:rsidRDefault="001B649C" w:rsidP="001B649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Demande de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réapprov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>.</w:t>
            </w:r>
          </w:p>
          <w:p w14:paraId="27633BE8" w14:textId="07B7FF75" w:rsidR="001B649C" w:rsidRPr="001B649C" w:rsidRDefault="001B649C" w:rsidP="001B649C">
            <w:pPr>
              <w:jc w:val="center"/>
              <w:rPr>
                <w:color w:val="FFFFFF" w:themeColor="background1"/>
              </w:rPr>
            </w:pPr>
            <w:r w:rsidRPr="001B649C">
              <w:rPr>
                <w:color w:val="FFFFFF" w:themeColor="background1"/>
                <w:sz w:val="24"/>
                <w:szCs w:val="24"/>
              </w:rPr>
              <w:t>N°1</w:t>
            </w:r>
          </w:p>
        </w:tc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4C56584" w14:textId="77777777" w:rsidR="001B649C" w:rsidRDefault="001B649C" w:rsidP="001B649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Demande de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réapprov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>.</w:t>
            </w:r>
          </w:p>
          <w:p w14:paraId="24FE01BC" w14:textId="19D812CA" w:rsidR="001B649C" w:rsidRPr="001B649C" w:rsidRDefault="001B649C" w:rsidP="001B649C">
            <w:pPr>
              <w:jc w:val="center"/>
              <w:rPr>
                <w:color w:val="FFFFFF" w:themeColor="background1"/>
              </w:rPr>
            </w:pPr>
            <w:r w:rsidRPr="001B649C">
              <w:rPr>
                <w:color w:val="FFFFFF" w:themeColor="background1"/>
                <w:sz w:val="24"/>
                <w:szCs w:val="24"/>
              </w:rPr>
              <w:t>N°2</w:t>
            </w:r>
          </w:p>
        </w:tc>
      </w:tr>
      <w:tr w:rsidR="001B649C" w14:paraId="7B8B24EC" w14:textId="77777777" w:rsidTr="00D907B8">
        <w:trPr>
          <w:trHeight w:val="567"/>
        </w:trPr>
        <w:tc>
          <w:tcPr>
            <w:tcW w:w="2547" w:type="dxa"/>
            <w:tcBorders>
              <w:top w:val="single" w:sz="4" w:space="0" w:color="FFFFFF" w:themeColor="background1"/>
            </w:tcBorders>
            <w:shd w:val="clear" w:color="auto" w:fill="D9E2F3" w:themeFill="accent1" w:themeFillTint="33"/>
          </w:tcPr>
          <w:p w14:paraId="5C4EDDD5" w14:textId="4351CD11" w:rsidR="001B649C" w:rsidRDefault="001B649C" w:rsidP="001B649C">
            <w:r>
              <w:t>Type de partenaire</w:t>
            </w:r>
          </w:p>
        </w:tc>
        <w:tc>
          <w:tcPr>
            <w:tcW w:w="3118" w:type="dxa"/>
            <w:tcBorders>
              <w:top w:val="single" w:sz="4" w:space="0" w:color="FFFFFF" w:themeColor="background1"/>
            </w:tcBorders>
          </w:tcPr>
          <w:p w14:paraId="58A11662" w14:textId="3F1C35D7" w:rsidR="001B649C" w:rsidRPr="007E7743" w:rsidRDefault="001B649C" w:rsidP="001B649C">
            <w:pPr>
              <w:rPr>
                <w:color w:val="FF0000"/>
              </w:rPr>
            </w:pPr>
          </w:p>
        </w:tc>
        <w:tc>
          <w:tcPr>
            <w:tcW w:w="3397" w:type="dxa"/>
            <w:tcBorders>
              <w:top w:val="single" w:sz="4" w:space="0" w:color="FFFFFF" w:themeColor="background1"/>
            </w:tcBorders>
          </w:tcPr>
          <w:p w14:paraId="36E49DEC" w14:textId="4842A0B6" w:rsidR="001B649C" w:rsidRPr="007E7743" w:rsidRDefault="001B649C" w:rsidP="001B649C">
            <w:pPr>
              <w:rPr>
                <w:color w:val="FF0000"/>
              </w:rPr>
            </w:pPr>
          </w:p>
        </w:tc>
      </w:tr>
      <w:tr w:rsidR="001B649C" w14:paraId="084F2672" w14:textId="77777777" w:rsidTr="00D907B8">
        <w:trPr>
          <w:trHeight w:val="567"/>
        </w:trPr>
        <w:tc>
          <w:tcPr>
            <w:tcW w:w="2547" w:type="dxa"/>
            <w:shd w:val="clear" w:color="auto" w:fill="D9E2F3" w:themeFill="accent1" w:themeFillTint="33"/>
          </w:tcPr>
          <w:p w14:paraId="241468CC" w14:textId="0D4FA3E2" w:rsidR="001B649C" w:rsidRDefault="001B649C" w:rsidP="001B649C">
            <w:r>
              <w:t>Dénominations</w:t>
            </w:r>
          </w:p>
        </w:tc>
        <w:tc>
          <w:tcPr>
            <w:tcW w:w="3118" w:type="dxa"/>
          </w:tcPr>
          <w:p w14:paraId="3E0525B6" w14:textId="17E3CE00" w:rsidR="001B649C" w:rsidRPr="007E7743" w:rsidRDefault="001B649C" w:rsidP="001B649C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66849B85" w14:textId="384A5D23" w:rsidR="001B649C" w:rsidRPr="007E7743" w:rsidRDefault="001B649C" w:rsidP="001B649C">
            <w:pPr>
              <w:rPr>
                <w:color w:val="FF0000"/>
              </w:rPr>
            </w:pPr>
          </w:p>
        </w:tc>
      </w:tr>
      <w:tr w:rsidR="001B649C" w14:paraId="3C62EDA1" w14:textId="77777777" w:rsidTr="00D907B8">
        <w:trPr>
          <w:trHeight w:val="567"/>
        </w:trPr>
        <w:tc>
          <w:tcPr>
            <w:tcW w:w="2547" w:type="dxa"/>
            <w:shd w:val="clear" w:color="auto" w:fill="D9E2F3" w:themeFill="accent1" w:themeFillTint="33"/>
          </w:tcPr>
          <w:p w14:paraId="5F8290D2" w14:textId="40C503B0" w:rsidR="001B649C" w:rsidRDefault="001B649C" w:rsidP="001B649C">
            <w:r>
              <w:t>Coordonnées</w:t>
            </w:r>
          </w:p>
        </w:tc>
        <w:tc>
          <w:tcPr>
            <w:tcW w:w="3118" w:type="dxa"/>
          </w:tcPr>
          <w:p w14:paraId="2EFAA4FA" w14:textId="766E85E6" w:rsidR="007E7743" w:rsidRPr="007E7743" w:rsidRDefault="007E7743" w:rsidP="001B649C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6097D8BE" w14:textId="19629804" w:rsidR="001B649C" w:rsidRPr="007E7743" w:rsidRDefault="001B649C" w:rsidP="001B649C">
            <w:pPr>
              <w:rPr>
                <w:color w:val="FF0000"/>
              </w:rPr>
            </w:pPr>
          </w:p>
        </w:tc>
      </w:tr>
      <w:tr w:rsidR="001B649C" w14:paraId="32413357" w14:textId="77777777" w:rsidTr="001B649C">
        <w:tc>
          <w:tcPr>
            <w:tcW w:w="9062" w:type="dxa"/>
            <w:gridSpan w:val="3"/>
            <w:shd w:val="clear" w:color="auto" w:fill="2F5496" w:themeFill="accent1" w:themeFillShade="BF"/>
          </w:tcPr>
          <w:p w14:paraId="3D103800" w14:textId="2CBA10A6" w:rsidR="001B649C" w:rsidRPr="001B649C" w:rsidRDefault="001B649C" w:rsidP="001B649C">
            <w:pPr>
              <w:rPr>
                <w:b/>
                <w:bCs/>
                <w:color w:val="FFFFFF" w:themeColor="background1"/>
              </w:rPr>
            </w:pPr>
            <w:r w:rsidRPr="001B649C">
              <w:rPr>
                <w:b/>
                <w:bCs/>
                <w:color w:val="FFFFFF" w:themeColor="background1"/>
              </w:rPr>
              <w:t>COMMANDE</w:t>
            </w:r>
          </w:p>
        </w:tc>
      </w:tr>
      <w:tr w:rsidR="001B649C" w14:paraId="74B4B4BF" w14:textId="77777777" w:rsidTr="00D907B8">
        <w:trPr>
          <w:trHeight w:val="567"/>
        </w:trPr>
        <w:tc>
          <w:tcPr>
            <w:tcW w:w="2547" w:type="dxa"/>
            <w:shd w:val="clear" w:color="auto" w:fill="D9E2F3" w:themeFill="accent1" w:themeFillTint="33"/>
          </w:tcPr>
          <w:p w14:paraId="1832B810" w14:textId="5BD2281E" w:rsidR="001B649C" w:rsidRDefault="001B649C" w:rsidP="001B649C">
            <w:r>
              <w:t>Référence PGI</w:t>
            </w:r>
          </w:p>
        </w:tc>
        <w:tc>
          <w:tcPr>
            <w:tcW w:w="3118" w:type="dxa"/>
          </w:tcPr>
          <w:p w14:paraId="6CCBEF7D" w14:textId="57E40265" w:rsidR="001B649C" w:rsidRPr="007E7743" w:rsidRDefault="001B649C" w:rsidP="001B649C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66AF78A8" w14:textId="0913CE75" w:rsidR="001B649C" w:rsidRPr="007E7743" w:rsidRDefault="001B649C" w:rsidP="001B649C">
            <w:pPr>
              <w:rPr>
                <w:color w:val="FF0000"/>
              </w:rPr>
            </w:pPr>
          </w:p>
        </w:tc>
      </w:tr>
      <w:tr w:rsidR="001B649C" w14:paraId="25CDD1A4" w14:textId="77777777" w:rsidTr="00D907B8">
        <w:trPr>
          <w:trHeight w:val="567"/>
        </w:trPr>
        <w:tc>
          <w:tcPr>
            <w:tcW w:w="2547" w:type="dxa"/>
            <w:shd w:val="clear" w:color="auto" w:fill="D9E2F3" w:themeFill="accent1" w:themeFillTint="33"/>
          </w:tcPr>
          <w:p w14:paraId="24C5EA4F" w14:textId="3C8C0AE8" w:rsidR="001B649C" w:rsidRDefault="001B649C" w:rsidP="001B649C">
            <w:r>
              <w:t>Montant HT</w:t>
            </w:r>
          </w:p>
        </w:tc>
        <w:tc>
          <w:tcPr>
            <w:tcW w:w="3118" w:type="dxa"/>
          </w:tcPr>
          <w:p w14:paraId="57BAA32D" w14:textId="713BF0B0" w:rsidR="001B649C" w:rsidRPr="007E7743" w:rsidRDefault="001B649C" w:rsidP="001B649C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2E12E451" w14:textId="613CB6C1" w:rsidR="001B649C" w:rsidRPr="007E7743" w:rsidRDefault="001B649C" w:rsidP="001B649C">
            <w:pPr>
              <w:rPr>
                <w:color w:val="FF0000"/>
              </w:rPr>
            </w:pPr>
          </w:p>
        </w:tc>
      </w:tr>
      <w:tr w:rsidR="001B649C" w14:paraId="358C539B" w14:textId="77777777" w:rsidTr="00D907B8">
        <w:trPr>
          <w:trHeight w:val="567"/>
        </w:trPr>
        <w:tc>
          <w:tcPr>
            <w:tcW w:w="2547" w:type="dxa"/>
            <w:shd w:val="clear" w:color="auto" w:fill="D9E2F3" w:themeFill="accent1" w:themeFillTint="33"/>
          </w:tcPr>
          <w:p w14:paraId="0A5B5432" w14:textId="7938DF01" w:rsidR="001B649C" w:rsidRDefault="001B649C" w:rsidP="001B649C">
            <w:r>
              <w:t>Montant TTC</w:t>
            </w:r>
          </w:p>
        </w:tc>
        <w:tc>
          <w:tcPr>
            <w:tcW w:w="3118" w:type="dxa"/>
          </w:tcPr>
          <w:p w14:paraId="6CB9AF7E" w14:textId="06F3FCDE" w:rsidR="001B649C" w:rsidRPr="007E7743" w:rsidRDefault="001B649C" w:rsidP="001B649C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2A8E70DB" w14:textId="238D8354" w:rsidR="001B649C" w:rsidRPr="007E7743" w:rsidRDefault="001B649C" w:rsidP="001B649C">
            <w:pPr>
              <w:rPr>
                <w:color w:val="FF0000"/>
              </w:rPr>
            </w:pPr>
          </w:p>
        </w:tc>
      </w:tr>
      <w:tr w:rsidR="001B649C" w14:paraId="4E5BB0EE" w14:textId="77777777" w:rsidTr="00E670AB">
        <w:tc>
          <w:tcPr>
            <w:tcW w:w="9062" w:type="dxa"/>
            <w:gridSpan w:val="3"/>
            <w:shd w:val="clear" w:color="auto" w:fill="2F5496" w:themeFill="accent1" w:themeFillShade="BF"/>
          </w:tcPr>
          <w:p w14:paraId="195AE04D" w14:textId="2F89A27D" w:rsidR="001B649C" w:rsidRPr="001B649C" w:rsidRDefault="001B649C" w:rsidP="00E670A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Réception de la marchandise</w:t>
            </w:r>
          </w:p>
        </w:tc>
      </w:tr>
      <w:tr w:rsidR="001B649C" w14:paraId="4F197898" w14:textId="77777777" w:rsidTr="00D907B8">
        <w:trPr>
          <w:trHeight w:val="567"/>
        </w:trPr>
        <w:tc>
          <w:tcPr>
            <w:tcW w:w="2547" w:type="dxa"/>
            <w:shd w:val="clear" w:color="auto" w:fill="D9E2F3" w:themeFill="accent1" w:themeFillTint="33"/>
          </w:tcPr>
          <w:p w14:paraId="6370372D" w14:textId="69A53ADD" w:rsidR="001B649C" w:rsidRDefault="003E327A" w:rsidP="001B649C">
            <w:r>
              <w:t>N° du BL reçu du fournisseur</w:t>
            </w:r>
          </w:p>
        </w:tc>
        <w:tc>
          <w:tcPr>
            <w:tcW w:w="3118" w:type="dxa"/>
          </w:tcPr>
          <w:p w14:paraId="63019954" w14:textId="084AFD8D" w:rsidR="001B649C" w:rsidRPr="00D907B8" w:rsidRDefault="001B649C" w:rsidP="001B649C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4F641F81" w14:textId="72036BC9" w:rsidR="001B649C" w:rsidRPr="00D907B8" w:rsidRDefault="001B649C" w:rsidP="001B649C">
            <w:pPr>
              <w:rPr>
                <w:color w:val="FF0000"/>
              </w:rPr>
            </w:pPr>
          </w:p>
        </w:tc>
      </w:tr>
      <w:tr w:rsidR="001B649C" w14:paraId="6790B6BD" w14:textId="77777777" w:rsidTr="00C155E4">
        <w:trPr>
          <w:trHeight w:val="505"/>
        </w:trPr>
        <w:tc>
          <w:tcPr>
            <w:tcW w:w="2547" w:type="dxa"/>
            <w:shd w:val="clear" w:color="auto" w:fill="D9E2F3" w:themeFill="accent1" w:themeFillTint="33"/>
          </w:tcPr>
          <w:p w14:paraId="2584A93C" w14:textId="1908BF50" w:rsidR="001B649C" w:rsidRDefault="001B649C" w:rsidP="001B649C">
            <w:r>
              <w:t>Référence PGI</w:t>
            </w:r>
          </w:p>
        </w:tc>
        <w:tc>
          <w:tcPr>
            <w:tcW w:w="3118" w:type="dxa"/>
          </w:tcPr>
          <w:p w14:paraId="6D5D1871" w14:textId="1F79435B" w:rsidR="001B649C" w:rsidRPr="00D907B8" w:rsidRDefault="001B649C" w:rsidP="001B649C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277FA95A" w14:textId="3FEDC3B1" w:rsidR="001B649C" w:rsidRPr="00D907B8" w:rsidRDefault="001B649C" w:rsidP="001B649C">
            <w:pPr>
              <w:rPr>
                <w:color w:val="FF0000"/>
              </w:rPr>
            </w:pPr>
          </w:p>
        </w:tc>
      </w:tr>
      <w:tr w:rsidR="001B649C" w14:paraId="58BF0A5C" w14:textId="77777777" w:rsidTr="00D907B8">
        <w:trPr>
          <w:trHeight w:val="769"/>
        </w:trPr>
        <w:tc>
          <w:tcPr>
            <w:tcW w:w="2547" w:type="dxa"/>
            <w:shd w:val="clear" w:color="auto" w:fill="D9E2F3" w:themeFill="accent1" w:themeFillTint="33"/>
          </w:tcPr>
          <w:p w14:paraId="706414C7" w14:textId="4DCF9C1F" w:rsidR="001B649C" w:rsidRDefault="00D907B8" w:rsidP="001B649C">
            <w:r>
              <w:t>Anomalie constatée</w:t>
            </w:r>
          </w:p>
        </w:tc>
        <w:tc>
          <w:tcPr>
            <w:tcW w:w="3118" w:type="dxa"/>
          </w:tcPr>
          <w:p w14:paraId="4A7E0DA7" w14:textId="77777777" w:rsidR="001B649C" w:rsidRPr="00D907B8" w:rsidRDefault="001B649C" w:rsidP="001B649C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60DEA724" w14:textId="0A19BCAC" w:rsidR="00D907B8" w:rsidRPr="00D907B8" w:rsidRDefault="00D907B8" w:rsidP="001B649C">
            <w:pPr>
              <w:rPr>
                <w:color w:val="FF0000"/>
              </w:rPr>
            </w:pPr>
          </w:p>
        </w:tc>
      </w:tr>
      <w:tr w:rsidR="001B649C" w14:paraId="1D927E25" w14:textId="77777777" w:rsidTr="00E670AB">
        <w:tc>
          <w:tcPr>
            <w:tcW w:w="9062" w:type="dxa"/>
            <w:gridSpan w:val="3"/>
            <w:shd w:val="clear" w:color="auto" w:fill="2F5496" w:themeFill="accent1" w:themeFillShade="BF"/>
          </w:tcPr>
          <w:p w14:paraId="4CEC3AA4" w14:textId="45FD9921" w:rsidR="001B649C" w:rsidRPr="001B649C" w:rsidRDefault="003E327A" w:rsidP="00E670A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Facturation</w:t>
            </w:r>
          </w:p>
        </w:tc>
      </w:tr>
      <w:tr w:rsidR="003E327A" w14:paraId="72C0CE08" w14:textId="77777777" w:rsidTr="00D907B8">
        <w:trPr>
          <w:trHeight w:val="51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CC1A33C" w14:textId="69692202" w:rsidR="003E327A" w:rsidRDefault="003E327A" w:rsidP="003E327A">
            <w:r>
              <w:t>N° facture</w:t>
            </w:r>
          </w:p>
        </w:tc>
        <w:tc>
          <w:tcPr>
            <w:tcW w:w="3118" w:type="dxa"/>
          </w:tcPr>
          <w:p w14:paraId="0BA01ADA" w14:textId="62E2805A" w:rsidR="003E327A" w:rsidRPr="00D907B8" w:rsidRDefault="003E327A" w:rsidP="003E327A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1832DFCF" w14:textId="1867D852" w:rsidR="003E327A" w:rsidRPr="00D907B8" w:rsidRDefault="003E327A" w:rsidP="003E327A">
            <w:pPr>
              <w:rPr>
                <w:color w:val="FF0000"/>
              </w:rPr>
            </w:pPr>
          </w:p>
        </w:tc>
      </w:tr>
      <w:tr w:rsidR="003E327A" w14:paraId="40ECDD50" w14:textId="77777777" w:rsidTr="00D907B8">
        <w:trPr>
          <w:trHeight w:val="51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6CC17A81" w14:textId="220BE5E7" w:rsidR="003E327A" w:rsidRDefault="003E327A" w:rsidP="003E327A">
            <w:r>
              <w:t>Référence PGI</w:t>
            </w:r>
          </w:p>
        </w:tc>
        <w:tc>
          <w:tcPr>
            <w:tcW w:w="3118" w:type="dxa"/>
          </w:tcPr>
          <w:p w14:paraId="55859036" w14:textId="3CA70B15" w:rsidR="003E327A" w:rsidRPr="00D907B8" w:rsidRDefault="003E327A" w:rsidP="003E327A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7FFA5070" w14:textId="2662F03D" w:rsidR="003E327A" w:rsidRPr="00D907B8" w:rsidRDefault="003E327A" w:rsidP="003E327A">
            <w:pPr>
              <w:rPr>
                <w:color w:val="FF0000"/>
              </w:rPr>
            </w:pPr>
          </w:p>
        </w:tc>
      </w:tr>
      <w:tr w:rsidR="003E327A" w14:paraId="19CC5E64" w14:textId="77777777" w:rsidTr="00D907B8">
        <w:trPr>
          <w:trHeight w:val="51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53B1B54" w14:textId="04E65916" w:rsidR="003E327A" w:rsidRDefault="003E327A" w:rsidP="003E327A">
            <w:r>
              <w:t>Montant HT</w:t>
            </w:r>
          </w:p>
        </w:tc>
        <w:tc>
          <w:tcPr>
            <w:tcW w:w="3118" w:type="dxa"/>
          </w:tcPr>
          <w:p w14:paraId="5794420D" w14:textId="77E0E9D2" w:rsidR="003E327A" w:rsidRPr="00D907B8" w:rsidRDefault="003E327A" w:rsidP="003E327A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6DB6D312" w14:textId="6F6103EF" w:rsidR="003E327A" w:rsidRPr="00D907B8" w:rsidRDefault="003E327A" w:rsidP="003E327A">
            <w:pPr>
              <w:rPr>
                <w:color w:val="FF0000"/>
              </w:rPr>
            </w:pPr>
          </w:p>
        </w:tc>
      </w:tr>
      <w:tr w:rsidR="003E327A" w14:paraId="50E2659F" w14:textId="77777777" w:rsidTr="00D907B8">
        <w:trPr>
          <w:trHeight w:val="51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D2BAA5B" w14:textId="77777777" w:rsidR="003E327A" w:rsidRDefault="003E327A" w:rsidP="003E327A">
            <w:r>
              <w:t>Taux de TVA</w:t>
            </w:r>
          </w:p>
          <w:p w14:paraId="4379DDD9" w14:textId="2F33384E" w:rsidR="003E327A" w:rsidRDefault="003E327A" w:rsidP="003E327A">
            <w:r w:rsidRPr="00996D68">
              <w:rPr>
                <w:sz w:val="18"/>
                <w:szCs w:val="18"/>
              </w:rPr>
              <w:t>*indiquer le calcul du montant de chaque TVA</w:t>
            </w:r>
          </w:p>
        </w:tc>
        <w:tc>
          <w:tcPr>
            <w:tcW w:w="3118" w:type="dxa"/>
          </w:tcPr>
          <w:p w14:paraId="3540A473" w14:textId="178DB2B2" w:rsidR="00D907B8" w:rsidRPr="00D907B8" w:rsidRDefault="00D907B8" w:rsidP="003E327A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0BF1A8B9" w14:textId="0A772331" w:rsidR="00D907B8" w:rsidRPr="00D907B8" w:rsidRDefault="00D907B8" w:rsidP="003E327A">
            <w:pPr>
              <w:rPr>
                <w:color w:val="FF0000"/>
              </w:rPr>
            </w:pPr>
          </w:p>
        </w:tc>
      </w:tr>
      <w:tr w:rsidR="003E327A" w14:paraId="79CFCF50" w14:textId="77777777" w:rsidTr="00D907B8">
        <w:trPr>
          <w:trHeight w:val="51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DE65715" w14:textId="77777777" w:rsidR="003E327A" w:rsidRDefault="003E327A" w:rsidP="003E327A">
            <w:r>
              <w:t>Montant TTC*</w:t>
            </w:r>
          </w:p>
          <w:p w14:paraId="5C721CB2" w14:textId="48A79440" w:rsidR="003E327A" w:rsidRDefault="003E327A" w:rsidP="003E327A">
            <w:r w:rsidRPr="00996D68">
              <w:rPr>
                <w:sz w:val="18"/>
                <w:szCs w:val="18"/>
              </w:rPr>
              <w:t>*Indiquer le calcul</w:t>
            </w:r>
          </w:p>
        </w:tc>
        <w:tc>
          <w:tcPr>
            <w:tcW w:w="3118" w:type="dxa"/>
          </w:tcPr>
          <w:p w14:paraId="20C3D08D" w14:textId="3953785D" w:rsidR="003E327A" w:rsidRPr="00D907B8" w:rsidRDefault="003E327A" w:rsidP="003E327A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13247CAE" w14:textId="320D0A5E" w:rsidR="003E327A" w:rsidRPr="00D907B8" w:rsidRDefault="003E327A" w:rsidP="003E327A">
            <w:pPr>
              <w:rPr>
                <w:color w:val="FF0000"/>
              </w:rPr>
            </w:pPr>
          </w:p>
        </w:tc>
      </w:tr>
      <w:tr w:rsidR="00D907B8" w14:paraId="47482BA1" w14:textId="77777777" w:rsidTr="00D907B8">
        <w:trPr>
          <w:trHeight w:val="51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52B182A" w14:textId="77777777" w:rsidR="00D907B8" w:rsidRDefault="00D907B8" w:rsidP="00D907B8">
            <w:r>
              <w:t xml:space="preserve">Montant </w:t>
            </w:r>
          </w:p>
          <w:p w14:paraId="6B8F17AB" w14:textId="37583D0B" w:rsidR="00D907B8" w:rsidRDefault="00D907B8" w:rsidP="00D907B8">
            <w:r>
              <w:t>à payer au fournisseur</w:t>
            </w:r>
          </w:p>
        </w:tc>
        <w:tc>
          <w:tcPr>
            <w:tcW w:w="3118" w:type="dxa"/>
          </w:tcPr>
          <w:p w14:paraId="6B8BF4CD" w14:textId="15EB7EEA" w:rsidR="00D907B8" w:rsidRPr="00D907B8" w:rsidRDefault="00D907B8" w:rsidP="00D907B8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733B5C13" w14:textId="523D54D0" w:rsidR="00D907B8" w:rsidRPr="00D907B8" w:rsidRDefault="00D907B8" w:rsidP="00D907B8">
            <w:pPr>
              <w:rPr>
                <w:color w:val="FF0000"/>
              </w:rPr>
            </w:pPr>
          </w:p>
        </w:tc>
      </w:tr>
      <w:tr w:rsidR="00D907B8" w14:paraId="7C1C1AB2" w14:textId="77777777" w:rsidTr="00D907B8">
        <w:trPr>
          <w:trHeight w:val="51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49346D59" w14:textId="65DC4395" w:rsidR="00D907B8" w:rsidRDefault="00D907B8" w:rsidP="00D907B8">
            <w:r>
              <w:t>Montant de la DETTE envers le fournisseur</w:t>
            </w:r>
          </w:p>
        </w:tc>
        <w:tc>
          <w:tcPr>
            <w:tcW w:w="3118" w:type="dxa"/>
          </w:tcPr>
          <w:p w14:paraId="7B53C220" w14:textId="288B910E" w:rsidR="00D907B8" w:rsidRPr="00D907B8" w:rsidRDefault="00D907B8" w:rsidP="00D907B8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574B3AD0" w14:textId="06709833" w:rsidR="00D907B8" w:rsidRPr="00D907B8" w:rsidRDefault="00D907B8" w:rsidP="00D907B8">
            <w:pPr>
              <w:rPr>
                <w:color w:val="FF0000"/>
              </w:rPr>
            </w:pPr>
          </w:p>
        </w:tc>
      </w:tr>
      <w:tr w:rsidR="00D907B8" w14:paraId="1EF29AA9" w14:textId="77777777" w:rsidTr="00D907B8">
        <w:trPr>
          <w:trHeight w:val="51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1E5E8069" w14:textId="4E198F75" w:rsidR="00D907B8" w:rsidRDefault="00D907B8" w:rsidP="00D907B8">
            <w:r>
              <w:t xml:space="preserve">Moyen de règlement </w:t>
            </w:r>
          </w:p>
        </w:tc>
        <w:tc>
          <w:tcPr>
            <w:tcW w:w="3118" w:type="dxa"/>
          </w:tcPr>
          <w:p w14:paraId="2A70FB50" w14:textId="32522521" w:rsidR="00D907B8" w:rsidRPr="00D907B8" w:rsidRDefault="00D907B8" w:rsidP="00D907B8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4B65E442" w14:textId="0D48863A" w:rsidR="00D907B8" w:rsidRPr="00D907B8" w:rsidRDefault="00D907B8" w:rsidP="00D907B8">
            <w:pPr>
              <w:rPr>
                <w:color w:val="FF0000"/>
              </w:rPr>
            </w:pPr>
          </w:p>
        </w:tc>
      </w:tr>
      <w:tr w:rsidR="00D907B8" w14:paraId="1BCE8EDF" w14:textId="77777777" w:rsidTr="00D907B8">
        <w:trPr>
          <w:trHeight w:val="510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59D7C29" w14:textId="08F6F8B8" w:rsidR="00D907B8" w:rsidRDefault="00D907B8" w:rsidP="00D907B8">
            <w:r>
              <w:t>Délai de règlement</w:t>
            </w:r>
          </w:p>
        </w:tc>
        <w:tc>
          <w:tcPr>
            <w:tcW w:w="3118" w:type="dxa"/>
          </w:tcPr>
          <w:p w14:paraId="75B0EF28" w14:textId="56A10DAE" w:rsidR="00D907B8" w:rsidRPr="00D907B8" w:rsidRDefault="00D907B8" w:rsidP="00D907B8">
            <w:pPr>
              <w:rPr>
                <w:color w:val="FF0000"/>
              </w:rPr>
            </w:pPr>
          </w:p>
        </w:tc>
        <w:tc>
          <w:tcPr>
            <w:tcW w:w="3397" w:type="dxa"/>
          </w:tcPr>
          <w:p w14:paraId="1FD3CF90" w14:textId="14673676" w:rsidR="00D907B8" w:rsidRPr="00D907B8" w:rsidRDefault="00D907B8" w:rsidP="00D907B8">
            <w:pPr>
              <w:rPr>
                <w:color w:val="FF0000"/>
              </w:rPr>
            </w:pPr>
          </w:p>
        </w:tc>
      </w:tr>
    </w:tbl>
    <w:p w14:paraId="534357A6" w14:textId="77777777" w:rsidR="00C155E4" w:rsidRDefault="00C155E4"/>
    <w:p w14:paraId="13F5A1AA" w14:textId="5147B7DF" w:rsidR="00C155E4" w:rsidRDefault="00C155E4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139"/>
        <w:gridCol w:w="3258"/>
      </w:tblGrid>
      <w:tr w:rsidR="00C155E4" w14:paraId="27342F87" w14:textId="77777777" w:rsidTr="00C155E4">
        <w:tc>
          <w:tcPr>
            <w:tcW w:w="9062" w:type="dxa"/>
            <w:gridSpan w:val="4"/>
            <w:shd w:val="clear" w:color="auto" w:fill="1F3864" w:themeFill="accent1" w:themeFillShade="80"/>
          </w:tcPr>
          <w:p w14:paraId="0D2D8AD8" w14:textId="4C11B0E9" w:rsidR="00C155E4" w:rsidRPr="001B649C" w:rsidRDefault="00C155E4" w:rsidP="00D73B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Commande-Facturation</w:t>
            </w:r>
          </w:p>
        </w:tc>
      </w:tr>
      <w:tr w:rsidR="00C155E4" w14:paraId="08294359" w14:textId="77777777" w:rsidTr="001C0595">
        <w:trPr>
          <w:trHeight w:val="1409"/>
        </w:trPr>
        <w:tc>
          <w:tcPr>
            <w:tcW w:w="9062" w:type="dxa"/>
            <w:gridSpan w:val="4"/>
            <w:shd w:val="clear" w:color="auto" w:fill="FFFFFF" w:themeFill="background1"/>
          </w:tcPr>
          <w:p w14:paraId="00BDB083" w14:textId="3FBE2D22" w:rsidR="00C155E4" w:rsidRDefault="00C155E4" w:rsidP="00C155E4">
            <w:r w:rsidRPr="005A69FC">
              <w:t xml:space="preserve">Observer </w:t>
            </w:r>
            <w:r>
              <w:t>le montant de la commande et le montant à payer de la facture, que remarquez-vous ? Justifier.</w:t>
            </w:r>
          </w:p>
        </w:tc>
      </w:tr>
      <w:tr w:rsidR="00D907B8" w14:paraId="2699F169" w14:textId="77777777" w:rsidTr="0092708D">
        <w:trPr>
          <w:trHeight w:val="1418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69F7347" w14:textId="3711F78B" w:rsidR="00D907B8" w:rsidRDefault="00D907B8" w:rsidP="00D907B8">
            <w:r>
              <w:t>ÉCRITURE COMPTABLE</w:t>
            </w:r>
          </w:p>
          <w:p w14:paraId="40CA22A9" w14:textId="204CA2E5" w:rsidR="00D907B8" w:rsidRPr="0092708D" w:rsidRDefault="00D907B8" w:rsidP="0092708D">
            <w:pPr>
              <w:pStyle w:val="Paragraphedeliste"/>
              <w:numPr>
                <w:ilvl w:val="0"/>
                <w:numId w:val="1"/>
              </w:numPr>
              <w:ind w:left="176" w:hanging="142"/>
              <w:rPr>
                <w:i/>
                <w:iCs/>
                <w:sz w:val="18"/>
                <w:szCs w:val="18"/>
              </w:rPr>
            </w:pPr>
            <w:r w:rsidRPr="0092708D">
              <w:rPr>
                <w:i/>
                <w:iCs/>
                <w:sz w:val="18"/>
                <w:szCs w:val="18"/>
              </w:rPr>
              <w:t>Comparer les écritures comptables de chaque FACTURE</w:t>
            </w:r>
          </w:p>
          <w:p w14:paraId="26814212" w14:textId="774B2CE9" w:rsidR="00D907B8" w:rsidRDefault="00D907B8" w:rsidP="00D907B8">
            <w:r w:rsidRPr="0092708D">
              <w:rPr>
                <w:i/>
                <w:iCs/>
                <w:sz w:val="18"/>
                <w:szCs w:val="18"/>
              </w:rPr>
              <w:t>Indiquer les comptes invariants</w:t>
            </w:r>
          </w:p>
        </w:tc>
        <w:tc>
          <w:tcPr>
            <w:tcW w:w="3118" w:type="dxa"/>
          </w:tcPr>
          <w:p w14:paraId="1A06CC66" w14:textId="77777777" w:rsidR="00D907B8" w:rsidRDefault="00D907B8" w:rsidP="00D907B8">
            <w:pPr>
              <w:rPr>
                <w:b/>
                <w:bCs/>
                <w:sz w:val="24"/>
                <w:szCs w:val="24"/>
              </w:rPr>
            </w:pPr>
            <w:r w:rsidRPr="002A4C52">
              <w:rPr>
                <w:b/>
                <w:bCs/>
                <w:sz w:val="24"/>
                <w:szCs w:val="24"/>
              </w:rPr>
              <w:t>DÉBIT</w:t>
            </w:r>
          </w:p>
          <w:p w14:paraId="11DC324F" w14:textId="77777777" w:rsidR="00D907B8" w:rsidRPr="002A4C52" w:rsidRDefault="00D907B8" w:rsidP="00D907B8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2A4C52">
              <w:rPr>
                <w:b/>
                <w:bCs/>
                <w:color w:val="C00000"/>
                <w:sz w:val="20"/>
                <w:szCs w:val="20"/>
              </w:rPr>
              <w:t>Destination/Où va la marchandise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2A4C52">
              <w:rPr>
                <w:b/>
                <w:bCs/>
                <w:color w:val="C00000"/>
                <w:sz w:val="20"/>
                <w:szCs w:val="20"/>
              </w:rPr>
              <w:t>?</w:t>
            </w:r>
          </w:p>
          <w:p w14:paraId="47D067FF" w14:textId="77777777" w:rsidR="00D907B8" w:rsidRDefault="00D907B8" w:rsidP="009C4FCD"/>
        </w:tc>
        <w:tc>
          <w:tcPr>
            <w:tcW w:w="3397" w:type="dxa"/>
            <w:gridSpan w:val="2"/>
          </w:tcPr>
          <w:p w14:paraId="7DD6820A" w14:textId="77777777" w:rsidR="00D907B8" w:rsidRDefault="00D907B8" w:rsidP="00D907B8">
            <w:pPr>
              <w:rPr>
                <w:b/>
                <w:bCs/>
                <w:sz w:val="24"/>
                <w:szCs w:val="24"/>
              </w:rPr>
            </w:pPr>
            <w:r w:rsidRPr="002A4C52">
              <w:rPr>
                <w:b/>
                <w:bCs/>
                <w:sz w:val="24"/>
                <w:szCs w:val="24"/>
              </w:rPr>
              <w:t>CRÉDIT</w:t>
            </w:r>
          </w:p>
          <w:p w14:paraId="2947BC02" w14:textId="77777777" w:rsidR="00D907B8" w:rsidRPr="002A4C52" w:rsidRDefault="00D907B8" w:rsidP="00D907B8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2A4C52">
              <w:rPr>
                <w:b/>
                <w:bCs/>
                <w:color w:val="C00000"/>
                <w:sz w:val="20"/>
                <w:szCs w:val="20"/>
              </w:rPr>
              <w:t>Origine/D’où vient la marchandise ?</w:t>
            </w:r>
          </w:p>
          <w:p w14:paraId="21326D5B" w14:textId="77777777" w:rsidR="00D907B8" w:rsidRDefault="00D907B8" w:rsidP="009C4FCD"/>
        </w:tc>
      </w:tr>
      <w:tr w:rsidR="00D907B8" w14:paraId="22F37853" w14:textId="77777777" w:rsidTr="00890F7B">
        <w:tc>
          <w:tcPr>
            <w:tcW w:w="9062" w:type="dxa"/>
            <w:gridSpan w:val="4"/>
            <w:shd w:val="clear" w:color="auto" w:fill="2F5496" w:themeFill="accent1" w:themeFillShade="BF"/>
          </w:tcPr>
          <w:p w14:paraId="5A08E985" w14:textId="77777777" w:rsidR="00D907B8" w:rsidRPr="001B649C" w:rsidRDefault="00D907B8" w:rsidP="00D907B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Bon de livraison et facture</w:t>
            </w:r>
          </w:p>
        </w:tc>
      </w:tr>
      <w:tr w:rsidR="00D907B8" w14:paraId="631FEC74" w14:textId="77777777" w:rsidTr="001C0595">
        <w:trPr>
          <w:trHeight w:val="1697"/>
        </w:trPr>
        <w:tc>
          <w:tcPr>
            <w:tcW w:w="2547" w:type="dxa"/>
            <w:shd w:val="clear" w:color="auto" w:fill="D9E2F3" w:themeFill="accent1" w:themeFillTint="33"/>
          </w:tcPr>
          <w:p w14:paraId="715BCCEF" w14:textId="77777777" w:rsidR="00D907B8" w:rsidRDefault="00D907B8" w:rsidP="00D907B8">
            <w:r>
              <w:t>Différences entre le BL et la facture</w:t>
            </w:r>
          </w:p>
        </w:tc>
        <w:tc>
          <w:tcPr>
            <w:tcW w:w="6515" w:type="dxa"/>
            <w:gridSpan w:val="3"/>
          </w:tcPr>
          <w:p w14:paraId="3409481A" w14:textId="7B96AA9E" w:rsidR="00D907B8" w:rsidRDefault="00D907B8" w:rsidP="00D907B8"/>
        </w:tc>
      </w:tr>
      <w:tr w:rsidR="00D907B8" w14:paraId="378443F5" w14:textId="77777777" w:rsidTr="00E64A78">
        <w:tc>
          <w:tcPr>
            <w:tcW w:w="9062" w:type="dxa"/>
            <w:gridSpan w:val="4"/>
            <w:shd w:val="clear" w:color="auto" w:fill="2F5496" w:themeFill="accent1" w:themeFillShade="BF"/>
          </w:tcPr>
          <w:p w14:paraId="6441486C" w14:textId="2BBA79E5" w:rsidR="00D907B8" w:rsidRPr="001B649C" w:rsidRDefault="00D907B8" w:rsidP="00E64A7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Règlement</w:t>
            </w:r>
          </w:p>
        </w:tc>
      </w:tr>
      <w:tr w:rsidR="00D907B8" w14:paraId="2ACB038D" w14:textId="77777777" w:rsidTr="001C0595">
        <w:trPr>
          <w:trHeight w:val="58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7E31F6BF" w14:textId="28A3E7F4" w:rsidR="00D907B8" w:rsidRDefault="00D907B8" w:rsidP="001C0595">
            <w:r>
              <w:t>N° Virement ou Chèque</w:t>
            </w:r>
          </w:p>
        </w:tc>
        <w:tc>
          <w:tcPr>
            <w:tcW w:w="3257" w:type="dxa"/>
            <w:gridSpan w:val="2"/>
          </w:tcPr>
          <w:p w14:paraId="2ADB4997" w14:textId="60143B19" w:rsidR="00D907B8" w:rsidRPr="00BA32FD" w:rsidRDefault="00D907B8" w:rsidP="00D907B8">
            <w:pPr>
              <w:rPr>
                <w:color w:val="FF0000"/>
              </w:rPr>
            </w:pPr>
          </w:p>
        </w:tc>
        <w:tc>
          <w:tcPr>
            <w:tcW w:w="3258" w:type="dxa"/>
          </w:tcPr>
          <w:p w14:paraId="5DD40B86" w14:textId="0AF7D0DC" w:rsidR="00D907B8" w:rsidRPr="00BA32FD" w:rsidRDefault="00D907B8" w:rsidP="00D907B8">
            <w:pPr>
              <w:rPr>
                <w:color w:val="FF0000"/>
              </w:rPr>
            </w:pPr>
          </w:p>
        </w:tc>
      </w:tr>
      <w:tr w:rsidR="00D907B8" w14:paraId="519D002F" w14:textId="77777777" w:rsidTr="001C0595">
        <w:trPr>
          <w:trHeight w:val="555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181D604" w14:textId="2FBFF312" w:rsidR="00D907B8" w:rsidRDefault="00D907B8" w:rsidP="001C0595">
            <w:r>
              <w:t>Référence PGI</w:t>
            </w:r>
          </w:p>
        </w:tc>
        <w:tc>
          <w:tcPr>
            <w:tcW w:w="3257" w:type="dxa"/>
            <w:gridSpan w:val="2"/>
          </w:tcPr>
          <w:p w14:paraId="73FB5C0C" w14:textId="4B91D666" w:rsidR="00D907B8" w:rsidRPr="00BA32FD" w:rsidRDefault="00D907B8" w:rsidP="00D907B8">
            <w:pPr>
              <w:rPr>
                <w:color w:val="FF0000"/>
              </w:rPr>
            </w:pPr>
          </w:p>
        </w:tc>
        <w:tc>
          <w:tcPr>
            <w:tcW w:w="3258" w:type="dxa"/>
          </w:tcPr>
          <w:p w14:paraId="5CFC2ED1" w14:textId="032C0A3F" w:rsidR="00D907B8" w:rsidRPr="00BA32FD" w:rsidRDefault="00D907B8" w:rsidP="00D907B8">
            <w:pPr>
              <w:rPr>
                <w:color w:val="FF0000"/>
              </w:rPr>
            </w:pPr>
          </w:p>
        </w:tc>
      </w:tr>
      <w:tr w:rsidR="00D907B8" w14:paraId="3F7C1C21" w14:textId="77777777" w:rsidTr="00D907B8">
        <w:trPr>
          <w:trHeight w:val="798"/>
        </w:trPr>
        <w:tc>
          <w:tcPr>
            <w:tcW w:w="2547" w:type="dxa"/>
            <w:shd w:val="clear" w:color="auto" w:fill="D9E2F3" w:themeFill="accent1" w:themeFillTint="33"/>
          </w:tcPr>
          <w:p w14:paraId="26743907" w14:textId="5FB143AE" w:rsidR="00D907B8" w:rsidRDefault="00D907B8" w:rsidP="00D73B74">
            <w:r>
              <w:t>ÉCRITURE COMPTABLE</w:t>
            </w:r>
          </w:p>
          <w:p w14:paraId="037CC8FB" w14:textId="32980217" w:rsidR="00D907B8" w:rsidRPr="00BA32FD" w:rsidRDefault="00D907B8" w:rsidP="00BA32FD">
            <w:pPr>
              <w:pStyle w:val="Paragraphedeliste"/>
              <w:numPr>
                <w:ilvl w:val="0"/>
                <w:numId w:val="1"/>
              </w:numPr>
              <w:ind w:left="176" w:hanging="142"/>
              <w:rPr>
                <w:i/>
                <w:iCs/>
                <w:sz w:val="18"/>
                <w:szCs w:val="18"/>
              </w:rPr>
            </w:pPr>
            <w:r w:rsidRPr="00BA32FD">
              <w:rPr>
                <w:i/>
                <w:iCs/>
                <w:sz w:val="18"/>
                <w:szCs w:val="18"/>
              </w:rPr>
              <w:t>Comparer les écritures comptables de chaque RÈGLEMENT</w:t>
            </w:r>
          </w:p>
          <w:p w14:paraId="0616FDCA" w14:textId="272DDAAF" w:rsidR="00D907B8" w:rsidRPr="0092708D" w:rsidRDefault="00D907B8" w:rsidP="00D73B74">
            <w:pPr>
              <w:pStyle w:val="Paragraphedeliste"/>
              <w:numPr>
                <w:ilvl w:val="0"/>
                <w:numId w:val="1"/>
              </w:numPr>
              <w:ind w:left="176" w:hanging="142"/>
              <w:rPr>
                <w:i/>
                <w:iCs/>
                <w:sz w:val="18"/>
                <w:szCs w:val="18"/>
              </w:rPr>
            </w:pPr>
            <w:r w:rsidRPr="00BA32FD">
              <w:rPr>
                <w:i/>
                <w:iCs/>
                <w:sz w:val="18"/>
                <w:szCs w:val="18"/>
              </w:rPr>
              <w:t>Indiquer les comptes invariants</w:t>
            </w:r>
          </w:p>
        </w:tc>
        <w:tc>
          <w:tcPr>
            <w:tcW w:w="3257" w:type="dxa"/>
            <w:gridSpan w:val="2"/>
          </w:tcPr>
          <w:p w14:paraId="3B12E83A" w14:textId="77777777" w:rsidR="00D907B8" w:rsidRDefault="00D907B8" w:rsidP="00D73B74">
            <w:pPr>
              <w:rPr>
                <w:b/>
                <w:bCs/>
                <w:sz w:val="24"/>
                <w:szCs w:val="24"/>
              </w:rPr>
            </w:pPr>
            <w:r w:rsidRPr="002A4C52">
              <w:rPr>
                <w:b/>
                <w:bCs/>
                <w:sz w:val="24"/>
                <w:szCs w:val="24"/>
              </w:rPr>
              <w:t>DÉBIT</w:t>
            </w:r>
          </w:p>
          <w:p w14:paraId="5F63DB99" w14:textId="77777777" w:rsidR="00D907B8" w:rsidRPr="002A4C52" w:rsidRDefault="00D907B8" w:rsidP="00D73B74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2A4C52">
              <w:rPr>
                <w:b/>
                <w:bCs/>
                <w:color w:val="C00000"/>
                <w:sz w:val="20"/>
                <w:szCs w:val="20"/>
              </w:rPr>
              <w:t xml:space="preserve">Destination/Où va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l’argent </w:t>
            </w:r>
            <w:r w:rsidRPr="002A4C52">
              <w:rPr>
                <w:b/>
                <w:bCs/>
                <w:color w:val="C00000"/>
                <w:sz w:val="20"/>
                <w:szCs w:val="20"/>
              </w:rPr>
              <w:t>?</w:t>
            </w:r>
          </w:p>
          <w:p w14:paraId="14EC7751" w14:textId="77777777" w:rsidR="00D907B8" w:rsidRDefault="00D907B8" w:rsidP="00D73B74">
            <w:pPr>
              <w:rPr>
                <w:b/>
                <w:bCs/>
                <w:sz w:val="24"/>
                <w:szCs w:val="24"/>
              </w:rPr>
            </w:pPr>
          </w:p>
          <w:p w14:paraId="3D2C71B6" w14:textId="7F80CAFA" w:rsidR="00D907B8" w:rsidRDefault="00D907B8" w:rsidP="00D73B74"/>
        </w:tc>
        <w:tc>
          <w:tcPr>
            <w:tcW w:w="3258" w:type="dxa"/>
          </w:tcPr>
          <w:p w14:paraId="6D1326F6" w14:textId="77777777" w:rsidR="00D907B8" w:rsidRDefault="00D907B8" w:rsidP="00D73B74">
            <w:pPr>
              <w:rPr>
                <w:b/>
                <w:bCs/>
                <w:sz w:val="24"/>
                <w:szCs w:val="24"/>
              </w:rPr>
            </w:pPr>
            <w:r w:rsidRPr="002A4C52">
              <w:rPr>
                <w:b/>
                <w:bCs/>
                <w:sz w:val="24"/>
                <w:szCs w:val="24"/>
              </w:rPr>
              <w:t>CRÉDIT</w:t>
            </w:r>
          </w:p>
          <w:p w14:paraId="12CA8F06" w14:textId="77777777" w:rsidR="00D907B8" w:rsidRPr="002A4C52" w:rsidRDefault="00D907B8" w:rsidP="00D73B74">
            <w:pPr>
              <w:rPr>
                <w:b/>
                <w:bCs/>
                <w:color w:val="C00000"/>
                <w:sz w:val="20"/>
                <w:szCs w:val="20"/>
              </w:rPr>
            </w:pPr>
            <w:r w:rsidRPr="002A4C52">
              <w:rPr>
                <w:b/>
                <w:bCs/>
                <w:color w:val="C00000"/>
                <w:sz w:val="20"/>
                <w:szCs w:val="20"/>
              </w:rPr>
              <w:t xml:space="preserve">Origine/D’où vient </w:t>
            </w:r>
            <w:r>
              <w:rPr>
                <w:b/>
                <w:bCs/>
                <w:color w:val="C00000"/>
                <w:sz w:val="20"/>
                <w:szCs w:val="20"/>
              </w:rPr>
              <w:t>l’argent</w:t>
            </w:r>
            <w:r w:rsidRPr="002A4C52">
              <w:rPr>
                <w:b/>
                <w:bCs/>
                <w:color w:val="C00000"/>
                <w:sz w:val="20"/>
                <w:szCs w:val="20"/>
              </w:rPr>
              <w:t>?</w:t>
            </w:r>
          </w:p>
          <w:p w14:paraId="7FDDA321" w14:textId="77777777" w:rsidR="00D907B8" w:rsidRDefault="00D907B8" w:rsidP="00D73B74">
            <w:pPr>
              <w:rPr>
                <w:color w:val="C00000"/>
                <w:sz w:val="24"/>
                <w:szCs w:val="24"/>
              </w:rPr>
            </w:pPr>
          </w:p>
          <w:p w14:paraId="74C833E7" w14:textId="56C5DB74" w:rsidR="00D907B8" w:rsidRDefault="00D907B8" w:rsidP="00D73B74"/>
        </w:tc>
      </w:tr>
      <w:tr w:rsidR="00504E86" w14:paraId="3B63DB14" w14:textId="77777777" w:rsidTr="00911D23">
        <w:tc>
          <w:tcPr>
            <w:tcW w:w="9062" w:type="dxa"/>
            <w:gridSpan w:val="4"/>
            <w:shd w:val="clear" w:color="auto" w:fill="2F5496" w:themeFill="accent1" w:themeFillShade="BF"/>
          </w:tcPr>
          <w:p w14:paraId="45B7E89E" w14:textId="5B4B5EE0" w:rsidR="00504E86" w:rsidRPr="001B649C" w:rsidRDefault="00504E86" w:rsidP="00911D23">
            <w:pPr>
              <w:rPr>
                <w:b/>
                <w:bCs/>
                <w:color w:val="FFFFFF" w:themeColor="background1"/>
              </w:rPr>
            </w:pPr>
            <w:bookmarkStart w:id="0" w:name="_Hlk180831189"/>
            <w:r>
              <w:rPr>
                <w:b/>
                <w:bCs/>
                <w:color w:val="FFFFFF" w:themeColor="background1"/>
              </w:rPr>
              <w:t>Compte Banque PGI</w:t>
            </w:r>
          </w:p>
        </w:tc>
      </w:tr>
      <w:tr w:rsidR="00C23D75" w14:paraId="5D912744" w14:textId="77777777" w:rsidTr="00870589">
        <w:trPr>
          <w:trHeight w:val="1549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6993AA47" w14:textId="3BD9B44C" w:rsidR="00C23D75" w:rsidRPr="004B2BC0" w:rsidRDefault="00C23D75" w:rsidP="00C23D75">
            <w:pPr>
              <w:rPr>
                <w:b/>
                <w:bCs/>
              </w:rPr>
            </w:pPr>
            <w:r w:rsidRPr="004B2BC0">
              <w:rPr>
                <w:b/>
                <w:bCs/>
              </w:rPr>
              <w:t>PGI</w:t>
            </w:r>
          </w:p>
          <w:p w14:paraId="59EBC0C5" w14:textId="77777777" w:rsidR="00C23D75" w:rsidRDefault="00C23D75" w:rsidP="00C23D75">
            <w:pPr>
              <w:rPr>
                <w:i/>
                <w:iCs/>
                <w:sz w:val="20"/>
                <w:szCs w:val="20"/>
              </w:rPr>
            </w:pPr>
            <w:r w:rsidRPr="004B2BC0">
              <w:rPr>
                <w:sz w:val="20"/>
                <w:szCs w:val="20"/>
              </w:rPr>
              <w:t xml:space="preserve">1.Rechercher le compte 512 </w:t>
            </w:r>
            <w:r w:rsidRPr="004B2BC0">
              <w:rPr>
                <w:i/>
                <w:iCs/>
                <w:sz w:val="20"/>
                <w:szCs w:val="20"/>
              </w:rPr>
              <w:t xml:space="preserve">General </w:t>
            </w:r>
            <w:proofErr w:type="spellStart"/>
            <w:r w:rsidRPr="004B2BC0">
              <w:rPr>
                <w:i/>
                <w:iCs/>
                <w:sz w:val="20"/>
                <w:szCs w:val="20"/>
              </w:rPr>
              <w:t>Ledger</w:t>
            </w:r>
            <w:proofErr w:type="spellEnd"/>
          </w:p>
          <w:p w14:paraId="3685B645" w14:textId="0AF59636" w:rsidR="00C23D75" w:rsidRDefault="00C23D75" w:rsidP="00C23D75">
            <w:r w:rsidRPr="004B2BC0">
              <w:rPr>
                <w:sz w:val="20"/>
                <w:szCs w:val="20"/>
              </w:rPr>
              <w:t>2. Indiquer le solde du compte 51200400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70589">
              <w:rPr>
                <w:i/>
                <w:iCs/>
                <w:sz w:val="20"/>
                <w:szCs w:val="20"/>
              </w:rPr>
              <w:t>Banque</w:t>
            </w:r>
          </w:p>
        </w:tc>
        <w:tc>
          <w:tcPr>
            <w:tcW w:w="3257" w:type="dxa"/>
            <w:gridSpan w:val="2"/>
            <w:tcBorders>
              <w:right w:val="nil"/>
            </w:tcBorders>
          </w:tcPr>
          <w:p w14:paraId="42AE543A" w14:textId="688909CF" w:rsidR="00C23D75" w:rsidRPr="00BA32FD" w:rsidRDefault="00C23D75" w:rsidP="00C23D75">
            <w:pPr>
              <w:spacing w:before="120"/>
              <w:rPr>
                <w:color w:val="FF0000"/>
              </w:rPr>
            </w:pPr>
            <w:r w:rsidRPr="0092708D">
              <w:t>Montant du solde</w:t>
            </w:r>
          </w:p>
        </w:tc>
        <w:tc>
          <w:tcPr>
            <w:tcW w:w="3258" w:type="dxa"/>
            <w:tcBorders>
              <w:left w:val="nil"/>
            </w:tcBorders>
          </w:tcPr>
          <w:p w14:paraId="34E202C6" w14:textId="6C4A3379" w:rsidR="00C23D75" w:rsidRPr="00BA32FD" w:rsidRDefault="00C23D75" w:rsidP="00C23D75">
            <w:pPr>
              <w:spacing w:before="120"/>
              <w:rPr>
                <w:color w:val="FF0000"/>
              </w:rPr>
            </w:pPr>
            <w:r w:rsidRPr="0092708D">
              <w:t>Nature : débiteur / créditeur</w:t>
            </w:r>
          </w:p>
        </w:tc>
      </w:tr>
      <w:tr w:rsidR="001C0595" w14:paraId="3266E5E1" w14:textId="77777777" w:rsidTr="001C0595">
        <w:trPr>
          <w:trHeight w:val="842"/>
        </w:trPr>
        <w:tc>
          <w:tcPr>
            <w:tcW w:w="9062" w:type="dxa"/>
            <w:gridSpan w:val="4"/>
            <w:shd w:val="clear" w:color="auto" w:fill="auto"/>
          </w:tcPr>
          <w:p w14:paraId="454991B0" w14:textId="6DF29C00" w:rsidR="001C0595" w:rsidRPr="0092708D" w:rsidRDefault="001C0595" w:rsidP="001C0595">
            <w:pPr>
              <w:spacing w:before="120"/>
            </w:pPr>
            <w:r>
              <w:rPr>
                <w:b/>
                <w:bCs/>
              </w:rPr>
              <w:t>Observations</w:t>
            </w:r>
          </w:p>
        </w:tc>
      </w:tr>
    </w:tbl>
    <w:p w14:paraId="0DAE68A1" w14:textId="77777777" w:rsidR="00BA32FD" w:rsidRDefault="00BA32FD" w:rsidP="00962D52">
      <w:pPr>
        <w:rPr>
          <w:b/>
          <w:bCs/>
          <w:color w:val="C00000"/>
          <w:sz w:val="28"/>
          <w:szCs w:val="28"/>
        </w:rPr>
      </w:pPr>
    </w:p>
    <w:p w14:paraId="0271DD8F" w14:textId="386501F1" w:rsidR="00962D52" w:rsidRPr="00C23D75" w:rsidRDefault="00962D52" w:rsidP="00C23D75">
      <w:pPr>
        <w:pBdr>
          <w:bottom w:val="single" w:sz="4" w:space="1" w:color="auto"/>
        </w:pBdr>
        <w:rPr>
          <w:b/>
          <w:bCs/>
          <w:color w:val="C00000"/>
          <w:sz w:val="36"/>
          <w:szCs w:val="36"/>
        </w:rPr>
      </w:pPr>
      <w:r w:rsidRPr="00D05F4B">
        <w:rPr>
          <w:b/>
          <w:bCs/>
          <w:color w:val="C00000"/>
          <w:sz w:val="36"/>
          <w:szCs w:val="36"/>
        </w:rPr>
        <w:t>SYNTHÈSE</w:t>
      </w:r>
    </w:p>
    <w:p w14:paraId="63F060AE" w14:textId="52CC1D33" w:rsidR="00962D52" w:rsidRPr="00C23D75" w:rsidRDefault="00962D52" w:rsidP="00962D52">
      <w:pPr>
        <w:pStyle w:val="Paragraphedeliste"/>
        <w:numPr>
          <w:ilvl w:val="0"/>
          <w:numId w:val="3"/>
        </w:numPr>
        <w:jc w:val="both"/>
        <w:rPr>
          <w:b/>
          <w:bCs/>
          <w:color w:val="C00000"/>
          <w:sz w:val="24"/>
          <w:szCs w:val="24"/>
        </w:rPr>
      </w:pPr>
      <w:r w:rsidRPr="0092708D">
        <w:rPr>
          <w:b/>
          <w:bCs/>
          <w:color w:val="C00000"/>
          <w:sz w:val="24"/>
          <w:szCs w:val="24"/>
        </w:rPr>
        <w:t xml:space="preserve">Réaliser sur une feuille A4 à la main, en équipe, le schéma des différentes étapes </w:t>
      </w:r>
      <w:r w:rsidR="003607A4" w:rsidRPr="0092708D">
        <w:rPr>
          <w:b/>
          <w:bCs/>
          <w:color w:val="C00000"/>
          <w:sz w:val="24"/>
          <w:szCs w:val="24"/>
        </w:rPr>
        <w:t>de la commande fournisseur</w:t>
      </w:r>
    </w:p>
    <w:p w14:paraId="17B9CE40" w14:textId="77777777" w:rsidR="00962D52" w:rsidRPr="00C23D75" w:rsidRDefault="00962D52" w:rsidP="00962D52">
      <w:pPr>
        <w:pStyle w:val="Paragraphedeliste"/>
        <w:numPr>
          <w:ilvl w:val="0"/>
          <w:numId w:val="3"/>
        </w:numPr>
        <w:jc w:val="both"/>
        <w:rPr>
          <w:b/>
          <w:bCs/>
          <w:color w:val="C00000"/>
          <w:sz w:val="24"/>
          <w:szCs w:val="24"/>
        </w:rPr>
      </w:pPr>
      <w:r w:rsidRPr="00C23D75">
        <w:rPr>
          <w:b/>
          <w:bCs/>
          <w:color w:val="C00000"/>
          <w:sz w:val="24"/>
          <w:szCs w:val="24"/>
        </w:rPr>
        <w:t>Conserver une trace du schéma</w:t>
      </w:r>
    </w:p>
    <w:p w14:paraId="4E2A3B53" w14:textId="200A0F65" w:rsidR="00962D52" w:rsidRPr="00D05F4B" w:rsidRDefault="00962D52" w:rsidP="00962D52">
      <w:pPr>
        <w:pStyle w:val="Paragraphedeliste"/>
        <w:numPr>
          <w:ilvl w:val="0"/>
          <w:numId w:val="2"/>
        </w:numPr>
        <w:ind w:left="1418"/>
      </w:pPr>
      <w:r w:rsidRPr="00D05F4B">
        <w:t>Scanner le SCHÉMA à l’aide de l’imprimante</w:t>
      </w:r>
      <w:r w:rsidR="006D0A79">
        <w:t>-scanner</w:t>
      </w:r>
    </w:p>
    <w:p w14:paraId="4532C355" w14:textId="16509248" w:rsidR="00962D52" w:rsidRPr="00D05F4B" w:rsidRDefault="00962D52" w:rsidP="00962D52">
      <w:pPr>
        <w:pStyle w:val="Paragraphedeliste"/>
        <w:numPr>
          <w:ilvl w:val="0"/>
          <w:numId w:val="2"/>
        </w:numPr>
        <w:ind w:left="1418"/>
      </w:pPr>
      <w:r w:rsidRPr="00D05F4B">
        <w:t>Nommer le fichier « </w:t>
      </w:r>
      <w:proofErr w:type="spellStart"/>
      <w:r w:rsidRPr="00D05F4B">
        <w:t>Entreprisexx_Processus</w:t>
      </w:r>
      <w:r w:rsidR="003607A4">
        <w:t>ACHAT</w:t>
      </w:r>
      <w:r w:rsidRPr="00D05F4B">
        <w:t>_jjmmaaaa</w:t>
      </w:r>
      <w:proofErr w:type="spellEnd"/>
      <w:r w:rsidRPr="00D05F4B">
        <w:t> »</w:t>
      </w:r>
    </w:p>
    <w:p w14:paraId="477C6819" w14:textId="58A8C89D" w:rsidR="00962D52" w:rsidRPr="00D05F4B" w:rsidRDefault="00962D52" w:rsidP="00962D52">
      <w:pPr>
        <w:pStyle w:val="Paragraphedeliste"/>
        <w:numPr>
          <w:ilvl w:val="0"/>
          <w:numId w:val="2"/>
        </w:numPr>
        <w:ind w:left="1418"/>
      </w:pPr>
      <w:r w:rsidRPr="00D05F4B">
        <w:t xml:space="preserve"> Dépose</w:t>
      </w:r>
      <w:r w:rsidR="00BD1F84">
        <w:t xml:space="preserve">r </w:t>
      </w:r>
      <w:r w:rsidRPr="00D05F4B">
        <w:t>le fichier sur</w:t>
      </w:r>
      <w:r w:rsidR="00BD1F84">
        <w:t xml:space="preserve"> votre</w:t>
      </w:r>
      <w:r w:rsidRPr="00D05F4B">
        <w:t xml:space="preserve"> espace</w:t>
      </w:r>
      <w:bookmarkEnd w:id="0"/>
      <w:r w:rsidR="00BD1F84">
        <w:t xml:space="preserve"> collaboratif</w:t>
      </w:r>
    </w:p>
    <w:sectPr w:rsidR="00962D52" w:rsidRPr="00D05F4B" w:rsidSect="00C23D75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A80A" w14:textId="77777777" w:rsidR="00763869" w:rsidRDefault="00763869" w:rsidP="0097512E">
      <w:pPr>
        <w:spacing w:line="240" w:lineRule="auto"/>
      </w:pPr>
      <w:r>
        <w:separator/>
      </w:r>
    </w:p>
  </w:endnote>
  <w:endnote w:type="continuationSeparator" w:id="0">
    <w:p w14:paraId="7F2A38E7" w14:textId="77777777" w:rsidR="00763869" w:rsidRDefault="00763869" w:rsidP="00975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24DB" w14:textId="6466C301" w:rsidR="0097512E" w:rsidRPr="00A107AA" w:rsidRDefault="00A107AA" w:rsidP="00A107AA">
    <w:pPr>
      <w:pStyle w:val="Pieddepage"/>
      <w:tabs>
        <w:tab w:val="clear" w:pos="4536"/>
        <w:tab w:val="clear" w:pos="9072"/>
        <w:tab w:val="right" w:pos="10206"/>
      </w:tabs>
      <w:ind w:left="284" w:right="-24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F1E5A1" wp14:editId="6303130C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678272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1E3C">
      <w:rPr>
        <w:sz w:val="16"/>
        <w:szCs w:val="16"/>
      </w:rPr>
      <w:t xml:space="preserve"> </w:t>
    </w:r>
    <w:proofErr w:type="spellStart"/>
    <w:r w:rsidRPr="00ED1E3C">
      <w:rPr>
        <w:smallCaps/>
        <w:sz w:val="16"/>
        <w:szCs w:val="16"/>
      </w:rPr>
      <w:t>Cerpeg</w:t>
    </w:r>
    <w:proofErr w:type="spellEnd"/>
    <w:r w:rsidRPr="00ED1E3C">
      <w:rPr>
        <w:sz w:val="16"/>
        <w:szCs w:val="16"/>
      </w:rPr>
      <w:t xml:space="preserve"> </w:t>
    </w:r>
    <w:r w:rsidRPr="00ED1E3C">
      <w:rPr>
        <w:sz w:val="16"/>
        <w:szCs w:val="16"/>
      </w:rPr>
      <w:fldChar w:fldCharType="begin"/>
    </w:r>
    <w:r w:rsidRPr="00ED1E3C">
      <w:rPr>
        <w:sz w:val="16"/>
        <w:szCs w:val="16"/>
      </w:rPr>
      <w:instrText xml:space="preserve"> DATE  \@ "yyyy"  \* MERGEFORMAT </w:instrText>
    </w:r>
    <w:r w:rsidRPr="00ED1E3C">
      <w:rPr>
        <w:sz w:val="16"/>
        <w:szCs w:val="16"/>
      </w:rPr>
      <w:fldChar w:fldCharType="separate"/>
    </w:r>
    <w:r w:rsidR="009C483A">
      <w:rPr>
        <w:noProof/>
        <w:sz w:val="16"/>
        <w:szCs w:val="16"/>
      </w:rPr>
      <w:t>2025</w:t>
    </w:r>
    <w:r w:rsidRPr="00ED1E3C">
      <w:rPr>
        <w:sz w:val="16"/>
        <w:szCs w:val="16"/>
      </w:rPr>
      <w:fldChar w:fldCharType="end"/>
    </w:r>
    <w:r w:rsidRPr="00ED1E3C">
      <w:rPr>
        <w:sz w:val="16"/>
        <w:szCs w:val="16"/>
      </w:rPr>
      <w:t xml:space="preserve"> | </w:t>
    </w:r>
    <w:r>
      <w:rPr>
        <w:sz w:val="16"/>
        <w:szCs w:val="16"/>
      </w:rPr>
      <w:t>Odoo</w:t>
    </w:r>
    <w:r w:rsidRPr="00ED1E3C">
      <w:rPr>
        <w:sz w:val="16"/>
        <w:szCs w:val="16"/>
      </w:rPr>
      <w:t xml:space="preserve">   –</w:t>
    </w:r>
    <w:r>
      <w:rPr>
        <w:sz w:val="16"/>
        <w:szCs w:val="16"/>
      </w:rPr>
      <w:t>BIO107 La gestion des commandes fournisseurs</w:t>
    </w:r>
    <w:r w:rsidRPr="00ED1E3C">
      <w:rPr>
        <w:sz w:val="16"/>
        <w:szCs w:val="16"/>
      </w:rPr>
      <w:tab/>
    </w:r>
    <w:r w:rsidRPr="00ED1E3C">
      <w:rPr>
        <w:sz w:val="16"/>
        <w:szCs w:val="16"/>
      </w:rPr>
      <w:fldChar w:fldCharType="begin"/>
    </w:r>
    <w:r w:rsidRPr="00ED1E3C">
      <w:rPr>
        <w:sz w:val="16"/>
        <w:szCs w:val="16"/>
      </w:rPr>
      <w:instrText xml:space="preserve"> PAGE  \* Arabic  \* MERGEFORMAT </w:instrText>
    </w:r>
    <w:r w:rsidRPr="00ED1E3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D1E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E957" w14:textId="77777777" w:rsidR="00763869" w:rsidRDefault="00763869" w:rsidP="0097512E">
      <w:pPr>
        <w:spacing w:line="240" w:lineRule="auto"/>
      </w:pPr>
      <w:r>
        <w:separator/>
      </w:r>
    </w:p>
  </w:footnote>
  <w:footnote w:type="continuationSeparator" w:id="0">
    <w:p w14:paraId="0765D7E2" w14:textId="77777777" w:rsidR="00763869" w:rsidRDefault="00763869" w:rsidP="00975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C15"/>
    <w:multiLevelType w:val="hybridMultilevel"/>
    <w:tmpl w:val="838AD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574A"/>
    <w:multiLevelType w:val="hybridMultilevel"/>
    <w:tmpl w:val="C7186A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403"/>
    <w:multiLevelType w:val="hybridMultilevel"/>
    <w:tmpl w:val="B4D27DE0"/>
    <w:lvl w:ilvl="0" w:tplc="9AC29A4C">
      <w:start w:val="47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3131"/>
    <w:multiLevelType w:val="hybridMultilevel"/>
    <w:tmpl w:val="DEC48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5368">
    <w:abstractNumId w:val="3"/>
  </w:num>
  <w:num w:numId="2" w16cid:durableId="713963906">
    <w:abstractNumId w:val="0"/>
  </w:num>
  <w:num w:numId="3" w16cid:durableId="1375305061">
    <w:abstractNumId w:val="1"/>
  </w:num>
  <w:num w:numId="4" w16cid:durableId="19242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1"/>
    <w:rsid w:val="00020F8D"/>
    <w:rsid w:val="00021AE5"/>
    <w:rsid w:val="00033D14"/>
    <w:rsid w:val="000877A4"/>
    <w:rsid w:val="001B649C"/>
    <w:rsid w:val="001C0595"/>
    <w:rsid w:val="001F1927"/>
    <w:rsid w:val="00213064"/>
    <w:rsid w:val="00224FC1"/>
    <w:rsid w:val="00250CEB"/>
    <w:rsid w:val="002609EB"/>
    <w:rsid w:val="002759E0"/>
    <w:rsid w:val="002A0B10"/>
    <w:rsid w:val="002A4C52"/>
    <w:rsid w:val="002D4C16"/>
    <w:rsid w:val="002D5081"/>
    <w:rsid w:val="002E0280"/>
    <w:rsid w:val="00323ABC"/>
    <w:rsid w:val="003607A4"/>
    <w:rsid w:val="00360877"/>
    <w:rsid w:val="003E327A"/>
    <w:rsid w:val="00462A40"/>
    <w:rsid w:val="0048440B"/>
    <w:rsid w:val="004B0123"/>
    <w:rsid w:val="004B2BC0"/>
    <w:rsid w:val="00504E86"/>
    <w:rsid w:val="00560861"/>
    <w:rsid w:val="00583F72"/>
    <w:rsid w:val="00647BD8"/>
    <w:rsid w:val="006D0A79"/>
    <w:rsid w:val="006E0124"/>
    <w:rsid w:val="00763869"/>
    <w:rsid w:val="007C4743"/>
    <w:rsid w:val="007C48F5"/>
    <w:rsid w:val="007D67DA"/>
    <w:rsid w:val="007E7743"/>
    <w:rsid w:val="00870589"/>
    <w:rsid w:val="008979D2"/>
    <w:rsid w:val="008C1683"/>
    <w:rsid w:val="008D2F5D"/>
    <w:rsid w:val="0090123F"/>
    <w:rsid w:val="0092708D"/>
    <w:rsid w:val="00962D52"/>
    <w:rsid w:val="00963871"/>
    <w:rsid w:val="0097512E"/>
    <w:rsid w:val="009C483A"/>
    <w:rsid w:val="009C4FCD"/>
    <w:rsid w:val="00A107AA"/>
    <w:rsid w:val="00A25758"/>
    <w:rsid w:val="00A56E83"/>
    <w:rsid w:val="00A73A81"/>
    <w:rsid w:val="00A83773"/>
    <w:rsid w:val="00AB5353"/>
    <w:rsid w:val="00B04DB4"/>
    <w:rsid w:val="00B05BF1"/>
    <w:rsid w:val="00B16D67"/>
    <w:rsid w:val="00B2016C"/>
    <w:rsid w:val="00B36A02"/>
    <w:rsid w:val="00BA32FD"/>
    <w:rsid w:val="00BD1F84"/>
    <w:rsid w:val="00C155E4"/>
    <w:rsid w:val="00C23D75"/>
    <w:rsid w:val="00C41217"/>
    <w:rsid w:val="00C5580C"/>
    <w:rsid w:val="00C751EE"/>
    <w:rsid w:val="00CF22CF"/>
    <w:rsid w:val="00D52700"/>
    <w:rsid w:val="00D76DBE"/>
    <w:rsid w:val="00D8151C"/>
    <w:rsid w:val="00D839E4"/>
    <w:rsid w:val="00D907B8"/>
    <w:rsid w:val="00E42232"/>
    <w:rsid w:val="00E73CD0"/>
    <w:rsid w:val="00F525C9"/>
    <w:rsid w:val="00F85479"/>
    <w:rsid w:val="00FA4443"/>
    <w:rsid w:val="00FC2821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F4478"/>
  <w15:chartTrackingRefBased/>
  <w15:docId w15:val="{0E984515-9BBF-41E6-A46B-0865DF70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3A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512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12E"/>
  </w:style>
  <w:style w:type="paragraph" w:styleId="Pieddepage">
    <w:name w:val="footer"/>
    <w:basedOn w:val="Normal"/>
    <w:link w:val="PieddepageCar"/>
    <w:uiPriority w:val="99"/>
    <w:unhideWhenUsed/>
    <w:rsid w:val="0097512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12E"/>
  </w:style>
  <w:style w:type="paragraph" w:styleId="Paragraphedeliste">
    <w:name w:val="List Paragraph"/>
    <w:basedOn w:val="Normal"/>
    <w:uiPriority w:val="34"/>
    <w:qFormat/>
    <w:rsid w:val="002A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fabienne</cp:lastModifiedBy>
  <cp:revision>20</cp:revision>
  <cp:lastPrinted>2025-03-13T14:51:00Z</cp:lastPrinted>
  <dcterms:created xsi:type="dcterms:W3CDTF">2024-10-25T16:44:00Z</dcterms:created>
  <dcterms:modified xsi:type="dcterms:W3CDTF">2025-03-13T14:51:00Z</dcterms:modified>
</cp:coreProperties>
</file>